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C8A3" w14:textId="77777777" w:rsidR="003136F5" w:rsidRPr="003136F5" w:rsidRDefault="003136F5" w:rsidP="003136F5">
      <w:pPr>
        <w:spacing w:after="0"/>
        <w:jc w:val="both"/>
        <w:rPr>
          <w:rFonts w:ascii="Arial" w:eastAsia="Times New Roman" w:hAnsi="Arial" w:cs="Times New Roman"/>
          <w:szCs w:val="20"/>
          <w:lang w:eastAsia="en-GB"/>
        </w:rPr>
      </w:pPr>
    </w:p>
    <w:p w14:paraId="1B731E51" w14:textId="7F8A6707" w:rsidR="003136F5" w:rsidRPr="003136F5"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Arial"/>
          <w:noProof/>
          <w:color w:val="000000"/>
          <w:sz w:val="24"/>
          <w:szCs w:val="24"/>
          <w:lang w:eastAsia="en-GB"/>
        </w:rPr>
        <w:drawing>
          <wp:inline distT="0" distB="0" distL="0" distR="0" wp14:anchorId="79ECA274" wp14:editId="06213E72">
            <wp:extent cx="2189892" cy="11049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20355" t="29625" r="14749" b="24059"/>
                    <a:stretch/>
                  </pic:blipFill>
                  <pic:spPr bwMode="auto">
                    <a:xfrm>
                      <a:off x="0" y="0"/>
                      <a:ext cx="2200085" cy="1110043"/>
                    </a:xfrm>
                    <a:prstGeom prst="rect">
                      <a:avLst/>
                    </a:prstGeom>
                    <a:ln>
                      <a:noFill/>
                    </a:ln>
                    <a:extLst>
                      <a:ext uri="{53640926-AAD7-44D8-BBD7-CCE9431645EC}">
                        <a14:shadowObscured xmlns:a14="http://schemas.microsoft.com/office/drawing/2010/main"/>
                      </a:ext>
                    </a:extLst>
                  </pic:spPr>
                </pic:pic>
              </a:graphicData>
            </a:graphic>
          </wp:inline>
        </w:drawing>
      </w:r>
    </w:p>
    <w:p w14:paraId="2A5EC4EC" w14:textId="18F9995C" w:rsidR="003136F5" w:rsidRPr="003136F5" w:rsidRDefault="003136F5" w:rsidP="00BF03BB">
      <w:pPr>
        <w:spacing w:after="0"/>
        <w:jc w:val="center"/>
        <w:rPr>
          <w:rFonts w:ascii="Arial" w:eastAsia="Times New Roman" w:hAnsi="Arial" w:cs="Times New Roman"/>
          <w:b/>
          <w:szCs w:val="20"/>
          <w:lang w:eastAsia="en-GB"/>
        </w:rPr>
      </w:pPr>
      <w:r w:rsidRPr="003136F5">
        <w:rPr>
          <w:rFonts w:ascii="Arial" w:eastAsia="Times New Roman" w:hAnsi="Arial" w:cs="Times New Roman"/>
          <w:b/>
          <w:szCs w:val="20"/>
          <w:lang w:eastAsia="en-GB"/>
        </w:rPr>
        <w:t>Job Description</w:t>
      </w:r>
    </w:p>
    <w:p w14:paraId="10B54DC1" w14:textId="7B9F7592" w:rsidR="003136F5" w:rsidRDefault="003136F5" w:rsidP="003136F5">
      <w:pPr>
        <w:spacing w:after="0"/>
        <w:jc w:val="both"/>
        <w:rPr>
          <w:rFonts w:ascii="Arial" w:eastAsia="Times New Roman" w:hAnsi="Arial" w:cs="Times New Roman"/>
          <w:szCs w:val="20"/>
          <w:lang w:eastAsia="en-GB"/>
        </w:rPr>
      </w:pPr>
    </w:p>
    <w:p w14:paraId="2F6E4FF6" w14:textId="77777777" w:rsidR="00146816" w:rsidRPr="003136F5" w:rsidRDefault="00146816" w:rsidP="003136F5">
      <w:pPr>
        <w:spacing w:after="0"/>
        <w:jc w:val="both"/>
        <w:rPr>
          <w:rFonts w:ascii="Arial" w:eastAsia="Times New Roman" w:hAnsi="Arial" w:cs="Times New Roman"/>
          <w:szCs w:val="20"/>
          <w:lang w:eastAsia="en-GB"/>
        </w:rPr>
      </w:pPr>
    </w:p>
    <w:p w14:paraId="1674AB8C" w14:textId="77777777" w:rsidR="003136F5" w:rsidRPr="003136F5" w:rsidRDefault="003136F5" w:rsidP="003136F5">
      <w:pPr>
        <w:spacing w:after="0"/>
        <w:jc w:val="both"/>
        <w:rPr>
          <w:rFonts w:ascii="Arial" w:eastAsia="Times New Roman" w:hAnsi="Arial" w:cs="Times New Roman"/>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3136F5" w:rsidRPr="003136F5" w14:paraId="788A71D9" w14:textId="77777777" w:rsidTr="00950F5C">
        <w:tc>
          <w:tcPr>
            <w:tcW w:w="2836" w:type="dxa"/>
          </w:tcPr>
          <w:p w14:paraId="14E5E9D0"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Post Title:</w:t>
            </w:r>
          </w:p>
        </w:tc>
        <w:tc>
          <w:tcPr>
            <w:tcW w:w="6946" w:type="dxa"/>
          </w:tcPr>
          <w:p w14:paraId="53477CC5" w14:textId="52C73B44" w:rsidR="003136F5" w:rsidRPr="00146816" w:rsidRDefault="0055622F"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Assistant Community Shop Manager</w:t>
            </w:r>
          </w:p>
        </w:tc>
      </w:tr>
      <w:tr w:rsidR="003136F5" w:rsidRPr="003136F5" w14:paraId="0E5503B2" w14:textId="77777777" w:rsidTr="00950F5C">
        <w:tc>
          <w:tcPr>
            <w:tcW w:w="2836" w:type="dxa"/>
          </w:tcPr>
          <w:p w14:paraId="55981035"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Reports to</w:t>
            </w:r>
          </w:p>
        </w:tc>
        <w:tc>
          <w:tcPr>
            <w:tcW w:w="6946" w:type="dxa"/>
          </w:tcPr>
          <w:p w14:paraId="71E8E2E3" w14:textId="1CDC14F4" w:rsidR="003136F5" w:rsidRPr="003136F5" w:rsidRDefault="0055622F" w:rsidP="003136F5">
            <w:pPr>
              <w:spacing w:after="0"/>
              <w:jc w:val="both"/>
              <w:rPr>
                <w:rFonts w:ascii="Arial" w:eastAsia="Times New Roman" w:hAnsi="Arial" w:cs="Times New Roman"/>
                <w:szCs w:val="20"/>
                <w:lang w:eastAsia="en-GB"/>
              </w:rPr>
            </w:pPr>
            <w:r>
              <w:rPr>
                <w:rFonts w:ascii="Arial" w:eastAsia="Times New Roman" w:hAnsi="Arial" w:cs="Times New Roman"/>
                <w:szCs w:val="20"/>
                <w:lang w:eastAsia="en-GB"/>
              </w:rPr>
              <w:t>Community Shop Manager</w:t>
            </w:r>
          </w:p>
        </w:tc>
      </w:tr>
      <w:tr w:rsidR="003136F5" w:rsidRPr="003136F5" w14:paraId="38A0A3A8" w14:textId="77777777" w:rsidTr="00950F5C">
        <w:tc>
          <w:tcPr>
            <w:tcW w:w="2836" w:type="dxa"/>
          </w:tcPr>
          <w:p w14:paraId="6E7B866C" w14:textId="77777777" w:rsidR="003136F5" w:rsidRPr="003136F5" w:rsidRDefault="003136F5" w:rsidP="003136F5">
            <w:pPr>
              <w:spacing w:after="0"/>
              <w:rPr>
                <w:rFonts w:ascii="Arial" w:eastAsia="Times New Roman" w:hAnsi="Arial" w:cs="Times New Roman"/>
                <w:b/>
                <w:szCs w:val="20"/>
                <w:lang w:eastAsia="en-GB"/>
              </w:rPr>
            </w:pPr>
            <w:r w:rsidRPr="003136F5">
              <w:rPr>
                <w:rFonts w:ascii="Arial" w:eastAsia="Times New Roman" w:hAnsi="Arial" w:cs="Times New Roman"/>
                <w:b/>
                <w:szCs w:val="20"/>
                <w:lang w:eastAsia="en-GB"/>
              </w:rPr>
              <w:t>Purpose of the post:</w:t>
            </w:r>
          </w:p>
        </w:tc>
        <w:tc>
          <w:tcPr>
            <w:tcW w:w="6946" w:type="dxa"/>
          </w:tcPr>
          <w:p w14:paraId="2E26DE3B" w14:textId="77777777" w:rsidR="0055622F" w:rsidRDefault="0055622F" w:rsidP="0055622F">
            <w:pPr>
              <w:spacing w:after="0"/>
              <w:jc w:val="both"/>
              <w:rPr>
                <w:rFonts w:eastAsia="Times New Roman" w:cs="Times New Roman"/>
                <w:lang w:eastAsia="en-GB"/>
              </w:rPr>
            </w:pPr>
            <w:r>
              <w:rPr>
                <w:rFonts w:eastAsia="Times New Roman" w:cs="Times New Roman"/>
                <w:lang w:eastAsia="en-GB"/>
              </w:rPr>
              <w:t>Severn Hospice has a network of shops across Shropshire and Mid-Wales. These shops generate a substantial level of income to support Severn Hospice to care for patients and their families from the community they operate with.</w:t>
            </w:r>
          </w:p>
          <w:p w14:paraId="24285793" w14:textId="77777777" w:rsidR="0055622F" w:rsidRDefault="0055622F" w:rsidP="0055622F">
            <w:pPr>
              <w:spacing w:after="0"/>
              <w:jc w:val="both"/>
              <w:rPr>
                <w:rFonts w:eastAsia="Times New Roman" w:cs="Times New Roman"/>
                <w:lang w:eastAsia="en-GB"/>
              </w:rPr>
            </w:pPr>
          </w:p>
          <w:p w14:paraId="3AB46996" w14:textId="77777777" w:rsidR="0055622F" w:rsidRDefault="0055622F" w:rsidP="0055622F">
            <w:pPr>
              <w:spacing w:after="0"/>
              <w:jc w:val="both"/>
              <w:rPr>
                <w:rFonts w:eastAsia="Times New Roman" w:cs="Times New Roman"/>
                <w:lang w:eastAsia="en-GB"/>
              </w:rPr>
            </w:pPr>
            <w:r>
              <w:rPr>
                <w:rFonts w:eastAsia="Times New Roman" w:cs="Times New Roman"/>
                <w:lang w:eastAsia="en-GB"/>
              </w:rPr>
              <w:t>Our shop focus is on empowering volunteers to maximise their potential within the shops. The Assistant Community Shop Manager supports local decision making  to drive the business within the community. This exciting role is at the forefront of our Community Shop offer, and plays a vital role in supporting the Community Shop Manager and team to generate income to care for patients and their families across Shropshire and Mid-Wales.</w:t>
            </w:r>
          </w:p>
          <w:p w14:paraId="224B2A40" w14:textId="1109059F" w:rsidR="003136F5" w:rsidRPr="00146816" w:rsidRDefault="003136F5" w:rsidP="00146816">
            <w:pPr>
              <w:jc w:val="both"/>
              <w:rPr>
                <w:rFonts w:ascii="Arial" w:hAnsi="Arial" w:cs="Arial"/>
                <w:sz w:val="21"/>
                <w:szCs w:val="21"/>
              </w:rPr>
            </w:pPr>
          </w:p>
        </w:tc>
      </w:tr>
    </w:tbl>
    <w:p w14:paraId="05B325AC" w14:textId="77777777" w:rsidR="003136F5" w:rsidRPr="003136F5" w:rsidRDefault="003136F5" w:rsidP="003136F5">
      <w:pPr>
        <w:spacing w:after="0"/>
        <w:jc w:val="both"/>
        <w:rPr>
          <w:rFonts w:ascii="Arial" w:eastAsia="Times New Roman" w:hAnsi="Arial" w:cs="Times New Roman"/>
          <w:szCs w:val="20"/>
          <w:lang w:eastAsia="en-GB"/>
        </w:rPr>
      </w:pPr>
    </w:p>
    <w:p w14:paraId="194795AD"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Organisation Position </w:t>
      </w:r>
    </w:p>
    <w:p w14:paraId="6A45D122" w14:textId="69FC716B" w:rsidR="003136F5" w:rsidRPr="003136F5" w:rsidRDefault="003136F5" w:rsidP="003136F5">
      <w:pPr>
        <w:spacing w:after="0"/>
        <w:jc w:val="both"/>
        <w:rPr>
          <w:rFonts w:ascii="Arial" w:eastAsia="Times New Roman" w:hAnsi="Arial" w:cs="Times New Roman"/>
          <w:szCs w:val="20"/>
          <w:lang w:eastAsia="en-GB"/>
        </w:rPr>
      </w:pPr>
    </w:p>
    <w:p w14:paraId="1374E38A" w14:textId="3130AE29" w:rsidR="003136F5" w:rsidRPr="003136F5" w:rsidRDefault="0055622F" w:rsidP="003136F5">
      <w:pPr>
        <w:keepNext/>
        <w:widowControl w:val="0"/>
        <w:spacing w:after="0"/>
        <w:jc w:val="both"/>
        <w:outlineLvl w:val="1"/>
        <w:rPr>
          <w:rFonts w:ascii="Arial" w:eastAsia="Times New Roman" w:hAnsi="Arial" w:cs="Times New Roman"/>
          <w:snapToGrid w:val="0"/>
          <w:sz w:val="24"/>
          <w:szCs w:val="20"/>
          <w:u w:val="single"/>
        </w:rPr>
      </w:pPr>
      <w:r>
        <w:rPr>
          <w:rFonts w:eastAsia="Times New Roman" w:cs="Times New Roman"/>
          <w:b/>
          <w:noProof/>
          <w:u w:val="single"/>
          <w:lang w:eastAsia="en-GB"/>
        </w:rPr>
        <mc:AlternateContent>
          <mc:Choice Requires="wpg">
            <w:drawing>
              <wp:anchor distT="0" distB="0" distL="114300" distR="114300" simplePos="0" relativeHeight="251659264" behindDoc="0" locked="0" layoutInCell="1" allowOverlap="1" wp14:anchorId="339627EC" wp14:editId="22865816">
                <wp:simplePos x="0" y="0"/>
                <wp:positionH relativeFrom="column">
                  <wp:posOffset>0</wp:posOffset>
                </wp:positionH>
                <wp:positionV relativeFrom="paragraph">
                  <wp:posOffset>180975</wp:posOffset>
                </wp:positionV>
                <wp:extent cx="2764155" cy="2336431"/>
                <wp:effectExtent l="0" t="0" r="17145" b="26035"/>
                <wp:wrapTopAndBottom/>
                <wp:docPr id="8" name="Group 8"/>
                <wp:cNvGraphicFramePr/>
                <a:graphic xmlns:a="http://schemas.openxmlformats.org/drawingml/2006/main">
                  <a:graphicData uri="http://schemas.microsoft.com/office/word/2010/wordprocessingGroup">
                    <wpg:wgp>
                      <wpg:cNvGrpSpPr/>
                      <wpg:grpSpPr>
                        <a:xfrm>
                          <a:off x="0" y="0"/>
                          <a:ext cx="2764155" cy="2336431"/>
                          <a:chOff x="0" y="0"/>
                          <a:chExt cx="2764155" cy="2336431"/>
                        </a:xfrm>
                      </wpg:grpSpPr>
                      <wps:wsp>
                        <wps:cNvPr id="5" name="Straight Connector 5"/>
                        <wps:cNvCnPr/>
                        <wps:spPr>
                          <a:xfrm flipV="1">
                            <a:off x="1382232" y="0"/>
                            <a:ext cx="0" cy="23361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0"/>
                            <a:ext cx="2764155" cy="359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8BA1D2" w14:textId="77777777" w:rsidR="0055622F" w:rsidRPr="00A21360" w:rsidRDefault="0055622F" w:rsidP="0055622F">
                              <w:pPr>
                                <w:jc w:val="center"/>
                              </w:pPr>
                              <w:r w:rsidRPr="00A21360">
                                <w:t>Head Of Retail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Text Box 2"/>
                        <wps:cNvSpPr txBox="1"/>
                        <wps:spPr>
                          <a:xfrm>
                            <a:off x="0" y="478465"/>
                            <a:ext cx="2764155" cy="359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BB2CD" w14:textId="77777777" w:rsidR="0055622F" w:rsidRPr="00A21360" w:rsidRDefault="0055622F" w:rsidP="0055622F">
                              <w:pPr>
                                <w:jc w:val="center"/>
                              </w:pPr>
                              <w:r>
                                <w:t>Retail Area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Text Box 3"/>
                        <wps:cNvSpPr txBox="1"/>
                        <wps:spPr>
                          <a:xfrm>
                            <a:off x="0" y="967563"/>
                            <a:ext cx="2763845" cy="359384"/>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7678B" w14:textId="77777777" w:rsidR="0055622F" w:rsidRPr="0080561C" w:rsidRDefault="0055622F" w:rsidP="0055622F">
                              <w:pPr>
                                <w:jc w:val="center"/>
                              </w:pPr>
                              <w:r w:rsidRPr="0080561C">
                                <w:t>Community Shop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0" y="1456660"/>
                            <a:ext cx="2763520" cy="358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C301D" w14:textId="77777777" w:rsidR="0055622F" w:rsidRPr="0080561C" w:rsidRDefault="0055622F" w:rsidP="0055622F">
                              <w:pPr>
                                <w:jc w:val="center"/>
                                <w:rPr>
                                  <w:b/>
                                </w:rPr>
                              </w:pPr>
                              <w:r w:rsidRPr="0080561C">
                                <w:rPr>
                                  <w:b/>
                                </w:rPr>
                                <w:t>Assistant Community Shop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Text Box 7"/>
                        <wps:cNvSpPr txBox="1"/>
                        <wps:spPr>
                          <a:xfrm>
                            <a:off x="0" y="1977656"/>
                            <a:ext cx="2763520"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EA299" w14:textId="77777777" w:rsidR="0055622F" w:rsidRPr="00A21360" w:rsidRDefault="0055622F" w:rsidP="0055622F">
                              <w:pPr>
                                <w:jc w:val="center"/>
                              </w:pPr>
                              <w:r>
                                <w:t>Volunteers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39627EC" id="Group 8" o:spid="_x0000_s1026" style="position:absolute;left:0;text-align:left;margin-left:0;margin-top:14.25pt;width:217.65pt;height:183.95pt;z-index:251659264" coordsize="27641,2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">
                <v:line id="Straight Connector 5" o:spid="_x0000_s1027" style="position:absolute;flip:y;visibility:visible;mso-wrap-style:square" from="13822,0" to="13822,2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" strokecolor="black [3213]" strokeweight="1.5pt"/>
                <v:shapetype id="_x0000_t202" coordsize="21600,21600" o:spt="202" path="m,l,21600r21600,l21600,xe">
                  <v:stroke joinstyle="miter"/>
                  <v:path gradientshapeok="t" o:connecttype="rect"/>
                </v:shapetype>
                <v:shape id="Text Box 1" o:spid="_x0000_s1028" type="#_x0000_t202" style="position:absolute;width:27641;height:3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308BA1D2" w14:textId="77777777" w:rsidR="0055622F" w:rsidRPr="00A21360" w:rsidRDefault="0055622F" w:rsidP="0055622F">
                        <w:pPr>
                          <w:jc w:val="center"/>
                        </w:pPr>
                        <w:r w:rsidRPr="00A21360">
                          <w:t>Head Of Retail</w:t>
                        </w:r>
                      </w:p>
                    </w:txbxContent>
                  </v:textbox>
                </v:shape>
                <v:shape id="Text Box 2" o:spid="_x0000_s1029" type="#_x0000_t202" style="position:absolute;top:4784;width:2764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" fillcolor="white [3201]" strokeweight=".5pt">
                  <v:textbox inset="0,0,0,0">
                    <w:txbxContent>
                      <w:p w14:paraId="77CBB2CD" w14:textId="77777777" w:rsidR="0055622F" w:rsidRPr="00A21360" w:rsidRDefault="0055622F" w:rsidP="0055622F">
                        <w:pPr>
                          <w:jc w:val="center"/>
                        </w:pPr>
                        <w:r>
                          <w:t>Retail Area Manager</w:t>
                        </w:r>
                      </w:p>
                    </w:txbxContent>
                  </v:textbox>
                </v:shape>
                <v:shape id="Text Box 3" o:spid="_x0000_s1030" type="#_x0000_t202" style="position:absolute;top:9675;width:27638;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" fillcolor="white [3212]" strokeweight=".5pt">
                  <v:textbox inset="0,0,0,0">
                    <w:txbxContent>
                      <w:p w14:paraId="5C97678B" w14:textId="77777777" w:rsidR="0055622F" w:rsidRPr="0080561C" w:rsidRDefault="0055622F" w:rsidP="0055622F">
                        <w:pPr>
                          <w:jc w:val="center"/>
                        </w:pPr>
                        <w:r w:rsidRPr="0080561C">
                          <w:t>Community Shop Manager</w:t>
                        </w:r>
                      </w:p>
                    </w:txbxContent>
                  </v:textbox>
                </v:shape>
                <v:shape id="Text Box 4" o:spid="_x0000_s1031" type="#_x0000_t202" style="position:absolute;top:14566;width:27635;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" fillcolor="#dbe5f1 [660]" strokeweight=".5pt">
                  <v:textbox inset="0,0,0,0">
                    <w:txbxContent>
                      <w:p w14:paraId="376C301D" w14:textId="77777777" w:rsidR="0055622F" w:rsidRPr="0080561C" w:rsidRDefault="0055622F" w:rsidP="0055622F">
                        <w:pPr>
                          <w:jc w:val="center"/>
                          <w:rPr>
                            <w:b/>
                          </w:rPr>
                        </w:pPr>
                        <w:r w:rsidRPr="0080561C">
                          <w:rPr>
                            <w:b/>
                          </w:rPr>
                          <w:t>Assistant Community Shop Manager</w:t>
                        </w:r>
                      </w:p>
                    </w:txbxContent>
                  </v:textbox>
                </v:shape>
                <v:shape id="Text Box 7" o:spid="_x0000_s1032" type="#_x0000_t202" style="position:absolute;top:19776;width:27635;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" fillcolor="white [3201]" strokeweight=".5pt">
                  <v:textbox inset="0,0,0,0">
                    <w:txbxContent>
                      <w:p w14:paraId="4C7EA299" w14:textId="77777777" w:rsidR="0055622F" w:rsidRPr="00A21360" w:rsidRDefault="0055622F" w:rsidP="0055622F">
                        <w:pPr>
                          <w:jc w:val="center"/>
                        </w:pPr>
                        <w:r>
                          <w:t>Volunteers</w:t>
                        </w:r>
                      </w:p>
                    </w:txbxContent>
                  </v:textbox>
                </v:shape>
                <w10:wrap type="topAndBottom"/>
              </v:group>
            </w:pict>
          </mc:Fallback>
        </mc:AlternateContent>
      </w:r>
    </w:p>
    <w:p w14:paraId="0649E4FA" w14:textId="6A682559" w:rsidR="003136F5" w:rsidRPr="003136F5" w:rsidRDefault="003136F5" w:rsidP="003136F5">
      <w:pPr>
        <w:spacing w:after="0"/>
        <w:jc w:val="both"/>
        <w:rPr>
          <w:rFonts w:ascii="Arial" w:eastAsia="Times New Roman" w:hAnsi="Arial" w:cs="Times New Roman"/>
          <w:sz w:val="20"/>
          <w:szCs w:val="20"/>
          <w:u w:val="single"/>
          <w:lang w:eastAsia="en-GB"/>
        </w:rPr>
      </w:pPr>
    </w:p>
    <w:p w14:paraId="1F9C081B" w14:textId="0EEE2EA2" w:rsidR="003136F5" w:rsidRPr="003136F5" w:rsidRDefault="003136F5" w:rsidP="003136F5">
      <w:pPr>
        <w:keepNext/>
        <w:spacing w:after="0"/>
        <w:outlineLvl w:val="2"/>
        <w:rPr>
          <w:rFonts w:ascii="Arial" w:eastAsia="Times New Roman" w:hAnsi="Arial" w:cs="Times New Roman"/>
          <w:b/>
          <w:sz w:val="20"/>
          <w:szCs w:val="20"/>
          <w:lang w:eastAsia="en-GB"/>
        </w:rPr>
      </w:pPr>
    </w:p>
    <w:p w14:paraId="3FEFB9F1" w14:textId="67134C6F" w:rsidR="003136F5" w:rsidRPr="003136F5" w:rsidRDefault="003136F5" w:rsidP="003136F5">
      <w:pPr>
        <w:keepNext/>
        <w:spacing w:after="0"/>
        <w:outlineLvl w:val="2"/>
        <w:rPr>
          <w:rFonts w:ascii="Arial" w:eastAsia="Times New Roman" w:hAnsi="Arial" w:cs="Times New Roman"/>
          <w:b/>
          <w:sz w:val="20"/>
          <w:szCs w:val="20"/>
          <w:lang w:eastAsia="en-GB"/>
        </w:rPr>
      </w:pPr>
    </w:p>
    <w:p w14:paraId="6ABD2CFD" w14:textId="522CEEA5" w:rsidR="003136F5" w:rsidRPr="003136F5" w:rsidRDefault="003136F5" w:rsidP="003136F5">
      <w:pPr>
        <w:keepNext/>
        <w:spacing w:after="0"/>
        <w:outlineLvl w:val="2"/>
        <w:rPr>
          <w:rFonts w:ascii="Arial" w:eastAsia="Times New Roman" w:hAnsi="Arial" w:cs="Times New Roman"/>
          <w:b/>
          <w:sz w:val="20"/>
          <w:szCs w:val="20"/>
          <w:lang w:eastAsia="en-GB"/>
        </w:rPr>
      </w:pPr>
    </w:p>
    <w:p w14:paraId="7673C8F6" w14:textId="2E532B6C" w:rsidR="003136F5" w:rsidRPr="003136F5" w:rsidRDefault="003136F5" w:rsidP="003136F5">
      <w:pPr>
        <w:keepNext/>
        <w:spacing w:after="0"/>
        <w:outlineLvl w:val="2"/>
        <w:rPr>
          <w:rFonts w:ascii="Arial" w:eastAsia="Times New Roman" w:hAnsi="Arial" w:cs="Times New Roman"/>
          <w:b/>
          <w:sz w:val="20"/>
          <w:szCs w:val="20"/>
          <w:lang w:eastAsia="en-GB"/>
        </w:rPr>
      </w:pPr>
    </w:p>
    <w:p w14:paraId="52F18A84" w14:textId="1DBBC110" w:rsidR="003136F5" w:rsidRPr="003136F5" w:rsidRDefault="003136F5" w:rsidP="003136F5">
      <w:pPr>
        <w:keepNext/>
        <w:spacing w:after="0"/>
        <w:outlineLvl w:val="2"/>
        <w:rPr>
          <w:rFonts w:ascii="Arial" w:eastAsia="Times New Roman" w:hAnsi="Arial" w:cs="Times New Roman"/>
          <w:b/>
          <w:sz w:val="20"/>
          <w:szCs w:val="20"/>
          <w:lang w:eastAsia="en-GB"/>
        </w:rPr>
      </w:pPr>
    </w:p>
    <w:p w14:paraId="175BBB41" w14:textId="4CC83F16" w:rsidR="003136F5" w:rsidRPr="003136F5" w:rsidRDefault="003136F5" w:rsidP="003136F5">
      <w:pPr>
        <w:keepNext/>
        <w:spacing w:after="0"/>
        <w:outlineLvl w:val="2"/>
        <w:rPr>
          <w:rFonts w:ascii="Arial" w:eastAsia="Times New Roman" w:hAnsi="Arial" w:cs="Times New Roman"/>
          <w:b/>
          <w:sz w:val="20"/>
          <w:szCs w:val="20"/>
          <w:lang w:eastAsia="en-GB"/>
        </w:rPr>
      </w:pPr>
    </w:p>
    <w:p w14:paraId="352B6329" w14:textId="47B59FAE" w:rsidR="003136F5" w:rsidRPr="003136F5" w:rsidRDefault="003136F5" w:rsidP="003136F5">
      <w:pPr>
        <w:spacing w:after="0"/>
        <w:jc w:val="both"/>
        <w:rPr>
          <w:rFonts w:ascii="Arial" w:eastAsia="Times New Roman" w:hAnsi="Arial" w:cs="Times New Roman"/>
          <w:sz w:val="20"/>
          <w:szCs w:val="20"/>
          <w:lang w:eastAsia="en-GB"/>
        </w:rPr>
      </w:pPr>
    </w:p>
    <w:p w14:paraId="5C87FEB9" w14:textId="2842E3E9"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6843EF73" w14:textId="3B50F097" w:rsidR="003136F5" w:rsidRPr="003136F5" w:rsidRDefault="003136F5" w:rsidP="003136F5">
      <w:pPr>
        <w:keepNext/>
        <w:spacing w:after="0"/>
        <w:jc w:val="both"/>
        <w:outlineLvl w:val="0"/>
        <w:rPr>
          <w:rFonts w:ascii="Arial" w:eastAsia="Times New Roman" w:hAnsi="Arial" w:cs="Times New Roman"/>
          <w:b/>
          <w:szCs w:val="20"/>
          <w:u w:val="single"/>
          <w:lang w:eastAsia="en-GB"/>
        </w:rPr>
      </w:pPr>
    </w:p>
    <w:p w14:paraId="370E2D4A" w14:textId="6E2D473F" w:rsidR="001014DB" w:rsidRDefault="001014DB" w:rsidP="003136F5">
      <w:pPr>
        <w:keepNext/>
        <w:spacing w:after="0"/>
        <w:jc w:val="both"/>
        <w:outlineLvl w:val="0"/>
        <w:rPr>
          <w:rFonts w:ascii="Arial" w:eastAsia="Times New Roman" w:hAnsi="Arial" w:cs="Times New Roman"/>
          <w:b/>
          <w:szCs w:val="20"/>
          <w:u w:val="single"/>
          <w:lang w:eastAsia="en-GB"/>
        </w:rPr>
      </w:pPr>
    </w:p>
    <w:p w14:paraId="5A133738" w14:textId="2E3A3896" w:rsidR="003A40D6" w:rsidRDefault="003A40D6" w:rsidP="003136F5">
      <w:pPr>
        <w:keepNext/>
        <w:spacing w:after="0"/>
        <w:jc w:val="both"/>
        <w:outlineLvl w:val="0"/>
        <w:rPr>
          <w:rFonts w:ascii="Arial" w:eastAsia="Times New Roman" w:hAnsi="Arial" w:cs="Times New Roman"/>
          <w:b/>
          <w:szCs w:val="20"/>
          <w:u w:val="single"/>
          <w:lang w:eastAsia="en-GB"/>
        </w:rPr>
      </w:pPr>
    </w:p>
    <w:p w14:paraId="46F99706" w14:textId="17C644D5" w:rsidR="000B0027" w:rsidRDefault="00916958" w:rsidP="003136F5">
      <w:pPr>
        <w:keepNext/>
        <w:spacing w:after="0"/>
        <w:jc w:val="both"/>
        <w:outlineLvl w:val="0"/>
        <w:rPr>
          <w:rFonts w:ascii="Arial" w:eastAsia="Times New Roman" w:hAnsi="Arial" w:cs="Times New Roman"/>
          <w:b/>
          <w:szCs w:val="20"/>
          <w:u w:val="single"/>
          <w:lang w:eastAsia="en-GB"/>
        </w:rPr>
      </w:pPr>
      <w:bookmarkStart w:id="0" w:name="_Hlk82085008"/>
      <w:r>
        <w:rPr>
          <w:rFonts w:ascii="Arial" w:eastAsia="Times New Roman" w:hAnsi="Arial" w:cs="Times New Roman"/>
          <w:b/>
          <w:szCs w:val="20"/>
          <w:u w:val="single"/>
          <w:lang w:eastAsia="en-GB"/>
        </w:rPr>
        <w:t>Key Responsibilities</w:t>
      </w:r>
    </w:p>
    <w:p w14:paraId="2270A9F5" w14:textId="77777777" w:rsidR="003136F5" w:rsidRPr="003136F5" w:rsidRDefault="003136F5" w:rsidP="003136F5">
      <w:pPr>
        <w:spacing w:after="0"/>
        <w:jc w:val="both"/>
        <w:rPr>
          <w:rFonts w:ascii="Arial" w:eastAsia="Times New Roman" w:hAnsi="Arial" w:cs="Times New Roman"/>
          <w:szCs w:val="20"/>
          <w:lang w:eastAsia="en-GB"/>
        </w:rPr>
      </w:pPr>
    </w:p>
    <w:p w14:paraId="5734F278" w14:textId="77777777" w:rsidR="003136F5" w:rsidRPr="003136F5" w:rsidRDefault="003136F5" w:rsidP="003136F5">
      <w:pPr>
        <w:spacing w:after="0"/>
        <w:ind w:hanging="720"/>
        <w:jc w:val="both"/>
        <w:rPr>
          <w:rFonts w:ascii="Arial" w:eastAsia="Times New Roman" w:hAnsi="Arial" w:cs="Times New Roman"/>
          <w:szCs w:val="20"/>
          <w:lang w:eastAsia="en-GB"/>
        </w:rPr>
      </w:pPr>
    </w:p>
    <w:p w14:paraId="68EF03F6"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p>
    <w:p w14:paraId="3477EF40"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Education, Professional Development and Training </w:t>
      </w:r>
    </w:p>
    <w:p w14:paraId="75FA0D35" w14:textId="77777777" w:rsidR="0055622F" w:rsidRPr="00817A0B" w:rsidRDefault="0055622F" w:rsidP="0055622F">
      <w:pPr>
        <w:pStyle w:val="NoSpacing"/>
        <w:numPr>
          <w:ilvl w:val="0"/>
          <w:numId w:val="14"/>
        </w:numPr>
        <w:jc w:val="both"/>
        <w:rPr>
          <w:rFonts w:asciiTheme="minorHAnsi" w:hAnsiTheme="minorHAnsi"/>
          <w:sz w:val="22"/>
        </w:rPr>
      </w:pPr>
      <w:r>
        <w:rPr>
          <w:rFonts w:asciiTheme="minorHAnsi" w:hAnsiTheme="minorHAnsi"/>
          <w:sz w:val="22"/>
        </w:rPr>
        <w:t>Work within Severn Hospice’s policies and procedures, and adhere to these at all times.</w:t>
      </w:r>
    </w:p>
    <w:p w14:paraId="14D9A0B8" w14:textId="77777777" w:rsidR="0055622F" w:rsidRPr="002D4B78" w:rsidRDefault="0055622F" w:rsidP="0055622F">
      <w:pPr>
        <w:pStyle w:val="NoSpacing"/>
        <w:numPr>
          <w:ilvl w:val="0"/>
          <w:numId w:val="14"/>
        </w:numPr>
        <w:jc w:val="both"/>
        <w:rPr>
          <w:rFonts w:asciiTheme="minorHAnsi" w:hAnsiTheme="minorHAnsi"/>
          <w:sz w:val="22"/>
        </w:rPr>
      </w:pPr>
      <w:r>
        <w:rPr>
          <w:rFonts w:asciiTheme="minorHAnsi" w:hAnsiTheme="minorHAnsi"/>
          <w:sz w:val="22"/>
        </w:rPr>
        <w:t>Complete paperwork necessary to keep the shop safe and legal and to comply with Severn Hospice procedures and policies.</w:t>
      </w:r>
    </w:p>
    <w:p w14:paraId="7BF76D0F" w14:textId="77777777" w:rsidR="0055622F" w:rsidRP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Attend and contribute at training courses and meetings as required.</w:t>
      </w:r>
    </w:p>
    <w:p w14:paraId="78223FE4"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p>
    <w:p w14:paraId="2691DEA4"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p>
    <w:p w14:paraId="45170674" w14:textId="77777777" w:rsidR="003136F5" w:rsidRPr="003136F5" w:rsidRDefault="003136F5" w:rsidP="003136F5">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Human Resources</w:t>
      </w:r>
    </w:p>
    <w:p w14:paraId="515FBD12" w14:textId="77777777" w:rsidR="0055622F" w:rsidRPr="0080561C" w:rsidRDefault="0055622F" w:rsidP="0055622F">
      <w:pPr>
        <w:pStyle w:val="NoSpacing"/>
        <w:numPr>
          <w:ilvl w:val="0"/>
          <w:numId w:val="13"/>
        </w:numPr>
        <w:jc w:val="both"/>
        <w:rPr>
          <w:rFonts w:asciiTheme="minorHAnsi" w:hAnsiTheme="minorHAnsi"/>
          <w:b/>
          <w:sz w:val="22"/>
        </w:rPr>
      </w:pPr>
      <w:r>
        <w:rPr>
          <w:rFonts w:asciiTheme="minorHAnsi" w:hAnsiTheme="minorHAnsi"/>
          <w:sz w:val="22"/>
        </w:rPr>
        <w:t>Support the Community Shop Manager to manage and motivate a team of volunteers.</w:t>
      </w:r>
    </w:p>
    <w:p w14:paraId="60E530F5" w14:textId="77777777" w:rsidR="0055622F" w:rsidRPr="0004040C" w:rsidRDefault="0055622F" w:rsidP="0055622F">
      <w:pPr>
        <w:pStyle w:val="NoSpacing"/>
        <w:numPr>
          <w:ilvl w:val="0"/>
          <w:numId w:val="13"/>
        </w:numPr>
        <w:jc w:val="both"/>
        <w:rPr>
          <w:rFonts w:asciiTheme="minorHAnsi" w:hAnsiTheme="minorHAnsi"/>
          <w:b/>
          <w:sz w:val="22"/>
        </w:rPr>
      </w:pPr>
      <w:r>
        <w:rPr>
          <w:rFonts w:asciiTheme="minorHAnsi" w:hAnsiTheme="minorHAnsi"/>
          <w:sz w:val="22"/>
        </w:rPr>
        <w:t>Enable every individual to reach their potential within the shop by understanding their skills and experiences and utilising these to the maximum.</w:t>
      </w:r>
    </w:p>
    <w:p w14:paraId="5394038A" w14:textId="77777777" w:rsidR="0055622F" w:rsidRPr="007B005A" w:rsidRDefault="0055622F" w:rsidP="0055622F">
      <w:pPr>
        <w:pStyle w:val="NoSpacing"/>
        <w:numPr>
          <w:ilvl w:val="0"/>
          <w:numId w:val="13"/>
        </w:numPr>
        <w:jc w:val="both"/>
        <w:rPr>
          <w:rFonts w:asciiTheme="minorHAnsi" w:hAnsiTheme="minorHAnsi"/>
          <w:b/>
          <w:sz w:val="22"/>
        </w:rPr>
      </w:pPr>
      <w:r>
        <w:rPr>
          <w:rFonts w:asciiTheme="minorHAnsi" w:hAnsiTheme="minorHAnsi"/>
          <w:sz w:val="22"/>
        </w:rPr>
        <w:t>Train volunteers in shop activities.</w:t>
      </w:r>
    </w:p>
    <w:p w14:paraId="7058AB7B" w14:textId="77777777" w:rsidR="0055622F" w:rsidRPr="004A4D01" w:rsidRDefault="0055622F" w:rsidP="0055622F">
      <w:pPr>
        <w:pStyle w:val="NoSpacing"/>
        <w:numPr>
          <w:ilvl w:val="0"/>
          <w:numId w:val="13"/>
        </w:numPr>
        <w:jc w:val="both"/>
        <w:rPr>
          <w:rFonts w:asciiTheme="minorHAnsi" w:hAnsiTheme="minorHAnsi"/>
          <w:b/>
          <w:sz w:val="22"/>
        </w:rPr>
      </w:pPr>
      <w:r>
        <w:rPr>
          <w:rFonts w:asciiTheme="minorHAnsi" w:hAnsiTheme="minorHAnsi"/>
          <w:sz w:val="22"/>
        </w:rPr>
        <w:t>Support the delegation of responsibility for different departments and shop activities to team members.</w:t>
      </w:r>
    </w:p>
    <w:p w14:paraId="14B79289" w14:textId="77777777" w:rsidR="0055622F" w:rsidRPr="007B005A" w:rsidRDefault="0055622F" w:rsidP="0055622F">
      <w:pPr>
        <w:pStyle w:val="NoSpacing"/>
        <w:numPr>
          <w:ilvl w:val="0"/>
          <w:numId w:val="13"/>
        </w:numPr>
        <w:jc w:val="both"/>
        <w:rPr>
          <w:rFonts w:asciiTheme="minorHAnsi" w:hAnsiTheme="minorHAnsi"/>
          <w:b/>
          <w:sz w:val="22"/>
        </w:rPr>
      </w:pPr>
      <w:r>
        <w:rPr>
          <w:rFonts w:asciiTheme="minorHAnsi" w:hAnsiTheme="minorHAnsi"/>
          <w:sz w:val="22"/>
        </w:rPr>
        <w:t>Manage the team to achieve a high level of customer service.</w:t>
      </w:r>
    </w:p>
    <w:p w14:paraId="617D4731" w14:textId="77777777" w:rsidR="0055622F" w:rsidRPr="007B257A" w:rsidRDefault="0055622F" w:rsidP="0055622F">
      <w:pPr>
        <w:pStyle w:val="NoSpacing"/>
        <w:numPr>
          <w:ilvl w:val="0"/>
          <w:numId w:val="13"/>
        </w:numPr>
        <w:jc w:val="both"/>
        <w:rPr>
          <w:rFonts w:asciiTheme="minorHAnsi" w:hAnsiTheme="minorHAnsi"/>
          <w:b/>
          <w:sz w:val="22"/>
        </w:rPr>
      </w:pPr>
      <w:r>
        <w:rPr>
          <w:rFonts w:asciiTheme="minorHAnsi" w:hAnsiTheme="minorHAnsi"/>
          <w:sz w:val="22"/>
        </w:rPr>
        <w:t>Recognise volunteers so they feel appreciated and motivated.</w:t>
      </w:r>
    </w:p>
    <w:p w14:paraId="1E211033" w14:textId="77777777" w:rsidR="0055622F" w:rsidRPr="00EA5850" w:rsidRDefault="0055622F" w:rsidP="0055622F">
      <w:pPr>
        <w:pStyle w:val="NoSpacing"/>
        <w:numPr>
          <w:ilvl w:val="0"/>
          <w:numId w:val="13"/>
        </w:numPr>
        <w:jc w:val="both"/>
        <w:rPr>
          <w:rFonts w:asciiTheme="minorHAnsi" w:hAnsiTheme="minorHAnsi"/>
          <w:b/>
          <w:sz w:val="22"/>
        </w:rPr>
      </w:pPr>
      <w:r>
        <w:rPr>
          <w:rFonts w:asciiTheme="minorHAnsi" w:hAnsiTheme="minorHAnsi"/>
          <w:sz w:val="22"/>
        </w:rPr>
        <w:t>Identify difficult situations and, communicate these to the Community Shop Manager.</w:t>
      </w:r>
    </w:p>
    <w:p w14:paraId="1F5F77EB" w14:textId="77777777" w:rsidR="003136F5" w:rsidRPr="003136F5" w:rsidRDefault="003136F5" w:rsidP="003136F5">
      <w:pPr>
        <w:tabs>
          <w:tab w:val="left" w:pos="0"/>
        </w:tabs>
        <w:spacing w:after="0"/>
        <w:jc w:val="both"/>
        <w:rPr>
          <w:rFonts w:ascii="Arial" w:eastAsia="Times New Roman" w:hAnsi="Arial" w:cs="Times New Roman"/>
          <w:szCs w:val="20"/>
          <w:lang w:eastAsia="en-GB"/>
        </w:rPr>
      </w:pPr>
    </w:p>
    <w:p w14:paraId="7048D03E" w14:textId="77777777" w:rsidR="003136F5" w:rsidRPr="003136F5" w:rsidRDefault="003136F5" w:rsidP="003136F5">
      <w:pPr>
        <w:spacing w:after="0"/>
        <w:jc w:val="both"/>
        <w:rPr>
          <w:rFonts w:ascii="Arial" w:eastAsia="Times New Roman" w:hAnsi="Arial" w:cs="Times New Roman"/>
          <w:szCs w:val="20"/>
          <w:lang w:eastAsia="en-GB"/>
        </w:rPr>
      </w:pPr>
    </w:p>
    <w:p w14:paraId="26DCD192" w14:textId="77777777" w:rsidR="003136F5" w:rsidRPr="003136F5" w:rsidRDefault="003136F5" w:rsidP="003136F5">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Decisions. Judgement and freedom to act </w:t>
      </w:r>
    </w:p>
    <w:p w14:paraId="38EC24E0"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Support the Community Shop Manager to beat the agreed sales budget for shop donated goods, Gift Aid, new goods and lottery tickets.</w:t>
      </w:r>
    </w:p>
    <w:p w14:paraId="564F8369"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Identify opportunities available to grow sales, and with support from the Community Shop Manager, undertake changes within the shop.</w:t>
      </w:r>
    </w:p>
    <w:p w14:paraId="43712B69"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Create an exciting shop floor experience that makes Severn Hospice stand out from our competitors.</w:t>
      </w:r>
    </w:p>
    <w:p w14:paraId="679B33EF" w14:textId="77777777" w:rsidR="0055622F" w:rsidRPr="007B005A" w:rsidRDefault="0055622F" w:rsidP="0055622F">
      <w:pPr>
        <w:pStyle w:val="NoSpacing"/>
        <w:numPr>
          <w:ilvl w:val="0"/>
          <w:numId w:val="14"/>
        </w:numPr>
        <w:jc w:val="both"/>
        <w:rPr>
          <w:rFonts w:asciiTheme="minorHAnsi" w:hAnsiTheme="minorHAnsi"/>
          <w:sz w:val="22"/>
        </w:rPr>
      </w:pPr>
      <w:r>
        <w:rPr>
          <w:rFonts w:asciiTheme="minorHAnsi" w:hAnsiTheme="minorHAnsi"/>
          <w:sz w:val="22"/>
        </w:rPr>
        <w:t>Work with the volunteer team to uphold the standards of stock quality, pricing and style of merchandising within the shop.</w:t>
      </w:r>
    </w:p>
    <w:p w14:paraId="48243B07" w14:textId="77777777" w:rsidR="0055622F" w:rsidRPr="007B005A" w:rsidRDefault="0055622F" w:rsidP="0055622F">
      <w:pPr>
        <w:pStyle w:val="NoSpacing"/>
        <w:numPr>
          <w:ilvl w:val="0"/>
          <w:numId w:val="14"/>
        </w:numPr>
        <w:jc w:val="both"/>
        <w:rPr>
          <w:rFonts w:asciiTheme="minorHAnsi" w:hAnsiTheme="minorHAnsi"/>
          <w:b/>
          <w:sz w:val="22"/>
        </w:rPr>
      </w:pPr>
      <w:r>
        <w:rPr>
          <w:rFonts w:asciiTheme="minorHAnsi" w:hAnsiTheme="minorHAnsi"/>
          <w:sz w:val="22"/>
        </w:rPr>
        <w:t>Maximise income from Gift Aid working within systems and processes in the backroom and front of shop. Inspire volunteers to grow donor sign-ups and process gift aided stock efficiently.</w:t>
      </w:r>
    </w:p>
    <w:p w14:paraId="30F96844" w14:textId="65F4DBEF" w:rsidR="0055622F" w:rsidRPr="0055622F" w:rsidRDefault="0055622F" w:rsidP="0055622F">
      <w:pPr>
        <w:pStyle w:val="NoSpacing"/>
        <w:numPr>
          <w:ilvl w:val="0"/>
          <w:numId w:val="14"/>
        </w:numPr>
        <w:jc w:val="both"/>
        <w:rPr>
          <w:rFonts w:asciiTheme="minorHAnsi" w:hAnsiTheme="minorHAnsi"/>
          <w:b/>
          <w:sz w:val="22"/>
        </w:rPr>
      </w:pPr>
      <w:r>
        <w:rPr>
          <w:rFonts w:asciiTheme="minorHAnsi" w:hAnsiTheme="minorHAnsi"/>
          <w:sz w:val="22"/>
        </w:rPr>
        <w:t>Work closely with the Community Shop Manager to ensure they are fully up to date with the activity of the shop.</w:t>
      </w:r>
    </w:p>
    <w:p w14:paraId="6EB10CE6"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Support volunteer recruitment and product sourcing approaches within the local community.</w:t>
      </w:r>
    </w:p>
    <w:p w14:paraId="1948CAEB"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Support the Community Shop Manager to embed the shop into the local community.</w:t>
      </w:r>
    </w:p>
    <w:p w14:paraId="189D5A7D" w14:textId="77777777" w:rsidR="0055622F" w:rsidRDefault="0055622F" w:rsidP="0055622F">
      <w:pPr>
        <w:pStyle w:val="NoSpacing"/>
        <w:numPr>
          <w:ilvl w:val="0"/>
          <w:numId w:val="14"/>
        </w:numPr>
        <w:jc w:val="both"/>
        <w:rPr>
          <w:rFonts w:asciiTheme="minorHAnsi" w:hAnsiTheme="minorHAnsi"/>
          <w:sz w:val="22"/>
        </w:rPr>
      </w:pPr>
      <w:r>
        <w:rPr>
          <w:rFonts w:asciiTheme="minorHAnsi" w:hAnsiTheme="minorHAnsi"/>
          <w:sz w:val="22"/>
        </w:rPr>
        <w:t>Deputise for the Community Shop Manager in their absence.</w:t>
      </w:r>
    </w:p>
    <w:p w14:paraId="00608650" w14:textId="77777777" w:rsidR="003136F5" w:rsidRPr="003136F5" w:rsidRDefault="003136F5" w:rsidP="003136F5">
      <w:pPr>
        <w:spacing w:after="0"/>
        <w:jc w:val="both"/>
        <w:rPr>
          <w:rFonts w:ascii="Arial" w:eastAsia="Times New Roman" w:hAnsi="Arial" w:cs="Times New Roman"/>
          <w:b/>
          <w:szCs w:val="20"/>
          <w:lang w:eastAsia="en-GB"/>
        </w:rPr>
      </w:pPr>
    </w:p>
    <w:p w14:paraId="5139B3C3" w14:textId="77777777" w:rsidR="003136F5" w:rsidRPr="003136F5" w:rsidRDefault="003136F5" w:rsidP="003136F5">
      <w:pPr>
        <w:spacing w:after="0"/>
        <w:jc w:val="both"/>
        <w:rPr>
          <w:rFonts w:ascii="Arial" w:eastAsia="Times New Roman" w:hAnsi="Arial" w:cs="Times New Roman"/>
          <w:szCs w:val="20"/>
          <w:lang w:eastAsia="en-GB"/>
        </w:rPr>
      </w:pPr>
    </w:p>
    <w:p w14:paraId="10D9F73A" w14:textId="76E3BC42" w:rsidR="0013486A" w:rsidRPr="00146816" w:rsidRDefault="003136F5" w:rsidP="00146816">
      <w:pPr>
        <w:keepNext/>
        <w:widowControl w:val="0"/>
        <w:spacing w:after="0"/>
        <w:jc w:val="both"/>
        <w:outlineLvl w:val="1"/>
        <w:rPr>
          <w:rFonts w:ascii="Arial" w:eastAsia="Times New Roman" w:hAnsi="Arial" w:cs="Times New Roman"/>
          <w:b/>
          <w:snapToGrid w:val="0"/>
          <w:szCs w:val="20"/>
          <w:u w:val="single"/>
        </w:rPr>
      </w:pPr>
      <w:r w:rsidRPr="003136F5">
        <w:rPr>
          <w:rFonts w:ascii="Arial" w:eastAsia="Times New Roman" w:hAnsi="Arial" w:cs="Times New Roman"/>
          <w:b/>
          <w:snapToGrid w:val="0"/>
          <w:szCs w:val="20"/>
          <w:u w:val="single"/>
        </w:rPr>
        <w:t>Professional Conduct</w:t>
      </w:r>
    </w:p>
    <w:p w14:paraId="1BEA7254" w14:textId="478639FE" w:rsidR="003136F5" w:rsidRPr="0013486A" w:rsidRDefault="0013486A" w:rsidP="0013486A">
      <w:pPr>
        <w:rPr>
          <w:rFonts w:ascii="Arial" w:hAnsi="Arial" w:cs="Arial"/>
        </w:rPr>
      </w:pPr>
      <w:r w:rsidRPr="0013486A">
        <w:rPr>
          <w:rFonts w:ascii="Arial" w:hAnsi="Arial" w:cs="Arial"/>
        </w:rPr>
        <w:t>Promote and incorporate equality and diversity in all aspects of the team’s operations and in the public domain</w:t>
      </w:r>
      <w:r>
        <w:rPr>
          <w:rFonts w:ascii="Arial" w:hAnsi="Arial" w:cs="Arial"/>
        </w:rPr>
        <w:t>.</w:t>
      </w:r>
    </w:p>
    <w:p w14:paraId="155E60A0" w14:textId="645A7337" w:rsidR="003136F5" w:rsidRPr="009D7ECE" w:rsidRDefault="003136F5" w:rsidP="003136F5">
      <w:pPr>
        <w:spacing w:after="0"/>
        <w:jc w:val="both"/>
        <w:rPr>
          <w:rFonts w:ascii="Arial" w:eastAsia="Times New Roman" w:hAnsi="Arial" w:cs="Times New Roman"/>
          <w:szCs w:val="20"/>
          <w:lang w:eastAsia="en-GB"/>
        </w:rPr>
      </w:pPr>
      <w:r w:rsidRPr="003136F5">
        <w:rPr>
          <w:rFonts w:ascii="Arial" w:eastAsia="Times New Roman" w:hAnsi="Arial" w:cs="Times New Roman"/>
          <w:szCs w:val="20"/>
          <w:lang w:eastAsia="en-GB"/>
        </w:rPr>
        <w:t>The above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competence.</w:t>
      </w:r>
    </w:p>
    <w:p w14:paraId="60AD8715"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7C2409DD" w14:textId="77777777" w:rsidR="003136F5" w:rsidRPr="003136F5" w:rsidRDefault="003136F5" w:rsidP="003136F5">
      <w:pPr>
        <w:spacing w:after="0"/>
        <w:jc w:val="both"/>
        <w:rPr>
          <w:rFonts w:ascii="Arial" w:eastAsia="Times New Roman" w:hAnsi="Arial" w:cs="Arial"/>
          <w:b/>
          <w:sz w:val="21"/>
          <w:szCs w:val="21"/>
          <w:u w:val="single"/>
          <w:lang w:eastAsia="en-GB"/>
        </w:rPr>
      </w:pPr>
      <w:r w:rsidRPr="003136F5">
        <w:rPr>
          <w:rFonts w:ascii="Arial" w:eastAsia="Times New Roman" w:hAnsi="Arial" w:cs="Arial"/>
          <w:b/>
          <w:sz w:val="21"/>
          <w:szCs w:val="21"/>
          <w:u w:val="single"/>
          <w:lang w:eastAsia="en-GB"/>
        </w:rPr>
        <w:t>Supplementary Information and Requirements</w:t>
      </w:r>
    </w:p>
    <w:p w14:paraId="0D9B704E" w14:textId="77777777" w:rsidR="003136F5" w:rsidRPr="003136F5" w:rsidRDefault="003136F5" w:rsidP="003136F5">
      <w:pPr>
        <w:spacing w:after="0"/>
        <w:jc w:val="both"/>
        <w:rPr>
          <w:rFonts w:ascii="Arial" w:eastAsia="Times New Roman" w:hAnsi="Arial" w:cs="Arial"/>
          <w:b/>
          <w:sz w:val="21"/>
          <w:szCs w:val="21"/>
          <w:u w:val="single"/>
          <w:lang w:eastAsia="en-GB"/>
        </w:rPr>
      </w:pPr>
    </w:p>
    <w:p w14:paraId="1F300E1F" w14:textId="15ACD643" w:rsidR="003136F5" w:rsidRDefault="003136F5" w:rsidP="003136F5">
      <w:pPr>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 xml:space="preserve">All new Hospice employees are on a </w:t>
      </w:r>
      <w:r w:rsidR="00215526">
        <w:rPr>
          <w:rFonts w:ascii="Arial" w:eastAsia="Times New Roman" w:hAnsi="Arial" w:cs="Arial"/>
          <w:sz w:val="21"/>
          <w:szCs w:val="21"/>
          <w:lang w:eastAsia="en-GB"/>
        </w:rPr>
        <w:t>six</w:t>
      </w:r>
      <w:r w:rsidRPr="003136F5">
        <w:rPr>
          <w:rFonts w:ascii="Arial" w:eastAsia="Times New Roman" w:hAnsi="Arial" w:cs="Arial"/>
          <w:sz w:val="21"/>
          <w:szCs w:val="21"/>
          <w:lang w:eastAsia="en-GB"/>
        </w:rPr>
        <w:t xml:space="preserve"> months probationary period.</w:t>
      </w:r>
    </w:p>
    <w:p w14:paraId="22A475AC" w14:textId="799DBE01" w:rsidR="00230020" w:rsidRPr="003136F5" w:rsidRDefault="00230020" w:rsidP="003136F5">
      <w:pPr>
        <w:spacing w:after="0"/>
        <w:jc w:val="both"/>
        <w:rPr>
          <w:rFonts w:ascii="Arial" w:eastAsia="Times New Roman" w:hAnsi="Arial" w:cs="Arial"/>
          <w:sz w:val="21"/>
          <w:szCs w:val="21"/>
          <w:lang w:eastAsia="en-GB"/>
        </w:rPr>
      </w:pPr>
      <w:r w:rsidRPr="00230020">
        <w:rPr>
          <w:rFonts w:ascii="Arial" w:eastAsia="Times New Roman" w:hAnsi="Arial" w:cs="Arial"/>
          <w:sz w:val="21"/>
          <w:szCs w:val="21"/>
          <w:lang w:eastAsia="en-GB"/>
        </w:rPr>
        <w:t>A DBS Disclosure will be requested in the event of an individual being offered the post.</w:t>
      </w:r>
    </w:p>
    <w:p w14:paraId="119A6E11" w14:textId="77777777" w:rsidR="003136F5" w:rsidRPr="003136F5" w:rsidRDefault="003136F5" w:rsidP="003136F5">
      <w:pPr>
        <w:spacing w:after="0"/>
        <w:jc w:val="both"/>
        <w:rPr>
          <w:rFonts w:ascii="Arial" w:eastAsia="Times New Roman" w:hAnsi="Arial" w:cs="Arial"/>
          <w:sz w:val="21"/>
          <w:szCs w:val="21"/>
          <w:lang w:eastAsia="en-GB"/>
        </w:rPr>
      </w:pPr>
    </w:p>
    <w:p w14:paraId="1B604F41"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lastRenderedPageBreak/>
        <w:t>Health and Safety</w:t>
      </w:r>
    </w:p>
    <w:p w14:paraId="58CD3B77"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546F2FAD"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4884EBD2" w14:textId="77777777" w:rsidR="003136F5" w:rsidRPr="003136F5" w:rsidRDefault="003136F5" w:rsidP="003136F5">
      <w:pPr>
        <w:spacing w:before="240" w:after="60"/>
        <w:jc w:val="both"/>
        <w:outlineLvl w:val="7"/>
        <w:rPr>
          <w:rFonts w:ascii="Arial" w:eastAsia="Times New Roman" w:hAnsi="Arial" w:cs="Arial"/>
          <w:b/>
          <w:bCs/>
          <w:i/>
          <w:iCs/>
          <w:sz w:val="21"/>
          <w:szCs w:val="21"/>
          <w:lang w:eastAsia="en-GB"/>
        </w:rPr>
      </w:pPr>
      <w:r w:rsidRPr="003136F5">
        <w:rPr>
          <w:rFonts w:ascii="Arial" w:eastAsia="Times New Roman" w:hAnsi="Arial" w:cs="Arial"/>
          <w:b/>
          <w:bCs/>
          <w:i/>
          <w:iCs/>
          <w:sz w:val="21"/>
          <w:szCs w:val="21"/>
          <w:lang w:eastAsia="en-GB"/>
        </w:rPr>
        <w:t>Appraisal</w:t>
      </w:r>
    </w:p>
    <w:p w14:paraId="2E57A750"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p>
    <w:p w14:paraId="73BA8199" w14:textId="77777777" w:rsidR="003136F5" w:rsidRPr="003136F5" w:rsidRDefault="003136F5" w:rsidP="003136F5">
      <w:pPr>
        <w:tabs>
          <w:tab w:val="left" w:pos="360"/>
          <w:tab w:val="left" w:pos="900"/>
          <w:tab w:val="left" w:pos="1440"/>
        </w:tabs>
        <w:spacing w:after="0"/>
        <w:jc w:val="both"/>
        <w:rPr>
          <w:rFonts w:ascii="Arial" w:eastAsia="Times New Roman" w:hAnsi="Arial" w:cs="Arial"/>
          <w:sz w:val="21"/>
          <w:szCs w:val="21"/>
          <w:lang w:eastAsia="en-GB"/>
        </w:rPr>
      </w:pPr>
      <w:r w:rsidRPr="003136F5">
        <w:rPr>
          <w:rFonts w:ascii="Arial" w:eastAsia="Times New Roman" w:hAnsi="Arial" w:cs="Arial"/>
          <w:sz w:val="21"/>
          <w:szCs w:val="21"/>
          <w:lang w:eastAsia="en-GB"/>
        </w:rPr>
        <w:t>All employees are required to participate in the Hospice’s appraisal process (permanent contracts only).</w:t>
      </w:r>
      <w:bookmarkEnd w:id="0"/>
    </w:p>
    <w:p w14:paraId="550ACD1B" w14:textId="77777777" w:rsidR="003136F5" w:rsidRPr="003136F5" w:rsidRDefault="003136F5" w:rsidP="003136F5">
      <w:pPr>
        <w:tabs>
          <w:tab w:val="left" w:pos="720"/>
        </w:tabs>
        <w:spacing w:after="0"/>
        <w:ind w:left="720"/>
        <w:jc w:val="both"/>
        <w:rPr>
          <w:rFonts w:ascii="Arial" w:eastAsia="Times New Roman" w:hAnsi="Arial" w:cs="Times New Roman"/>
          <w:szCs w:val="20"/>
          <w:lang w:eastAsia="en-GB"/>
        </w:rPr>
      </w:pPr>
    </w:p>
    <w:p w14:paraId="2687BC0B" w14:textId="77777777" w:rsidR="003136F5" w:rsidRPr="003136F5" w:rsidRDefault="003136F5" w:rsidP="003136F5">
      <w:pPr>
        <w:spacing w:after="0"/>
        <w:jc w:val="both"/>
        <w:rPr>
          <w:rFonts w:ascii="Arial" w:eastAsia="Times New Roman" w:hAnsi="Arial" w:cs="Times New Roman"/>
          <w:szCs w:val="20"/>
          <w:lang w:eastAsia="en-GB"/>
        </w:rPr>
      </w:pPr>
    </w:p>
    <w:p w14:paraId="4045C398" w14:textId="77777777" w:rsidR="003136F5" w:rsidRPr="003136F5" w:rsidRDefault="003136F5" w:rsidP="003136F5">
      <w:pPr>
        <w:spacing w:after="0"/>
        <w:jc w:val="both"/>
        <w:rPr>
          <w:rFonts w:ascii="Arial" w:eastAsia="Times New Roman" w:hAnsi="Arial" w:cs="Times New Roman"/>
          <w:szCs w:val="20"/>
          <w:lang w:eastAsia="en-GB"/>
        </w:rPr>
      </w:pPr>
    </w:p>
    <w:p w14:paraId="4F6D70A4" w14:textId="77777777" w:rsidR="003136F5" w:rsidRPr="003136F5" w:rsidRDefault="003136F5" w:rsidP="003136F5">
      <w:pPr>
        <w:spacing w:after="0"/>
        <w:jc w:val="both"/>
        <w:rPr>
          <w:rFonts w:ascii="Arial" w:eastAsia="Times New Roman" w:hAnsi="Arial" w:cs="Times New Roman"/>
          <w:i/>
          <w:sz w:val="18"/>
          <w:szCs w:val="18"/>
          <w:lang w:eastAsia="en-GB"/>
        </w:rPr>
      </w:pPr>
    </w:p>
    <w:p w14:paraId="1CED1AD2" w14:textId="2C812D6F" w:rsidR="003136F5" w:rsidRPr="003136F5" w:rsidRDefault="003136F5" w:rsidP="003136F5">
      <w:pPr>
        <w:spacing w:after="0"/>
        <w:jc w:val="both"/>
        <w:rPr>
          <w:rFonts w:ascii="Arial" w:eastAsia="Times New Roman" w:hAnsi="Arial" w:cs="Times New Roman"/>
          <w:szCs w:val="20"/>
          <w:lang w:eastAsia="en-GB"/>
        </w:rPr>
        <w:sectPr w:rsidR="003136F5" w:rsidRPr="003136F5">
          <w:footerReference w:type="even" r:id="rId8"/>
          <w:footerReference w:type="default" r:id="rId9"/>
          <w:pgSz w:w="11906" w:h="16838"/>
          <w:pgMar w:top="360" w:right="1008" w:bottom="1440" w:left="1008" w:header="706" w:footer="706" w:gutter="0"/>
          <w:cols w:space="720"/>
        </w:sectPr>
      </w:pPr>
      <w:r w:rsidRPr="003136F5">
        <w:rPr>
          <w:rFonts w:ascii="Arial" w:eastAsia="Times New Roman" w:hAnsi="Arial" w:cs="Times New Roman"/>
          <w:i/>
          <w:sz w:val="18"/>
          <w:szCs w:val="18"/>
          <w:lang w:eastAsia="en-GB"/>
        </w:rPr>
        <w:t>Last updated</w:t>
      </w:r>
      <w:r w:rsidR="00C4635B">
        <w:rPr>
          <w:rFonts w:ascii="Arial" w:eastAsia="Times New Roman" w:hAnsi="Arial" w:cs="Times New Roman"/>
          <w:i/>
          <w:sz w:val="18"/>
          <w:szCs w:val="18"/>
          <w:lang w:eastAsia="en-GB"/>
        </w:rPr>
        <w:t xml:space="preserve">: </w:t>
      </w:r>
      <w:r w:rsidR="004C1532">
        <w:rPr>
          <w:rFonts w:ascii="Arial" w:eastAsia="Times New Roman" w:hAnsi="Arial" w:cs="Times New Roman"/>
          <w:i/>
          <w:sz w:val="18"/>
          <w:szCs w:val="18"/>
          <w:lang w:eastAsia="en-GB"/>
        </w:rPr>
        <w:t>Sept</w:t>
      </w:r>
      <w:r w:rsidR="00F07B3E">
        <w:rPr>
          <w:rFonts w:ascii="Arial" w:eastAsia="Times New Roman" w:hAnsi="Arial" w:cs="Times New Roman"/>
          <w:i/>
          <w:sz w:val="18"/>
          <w:szCs w:val="18"/>
          <w:lang w:eastAsia="en-GB"/>
        </w:rPr>
        <w:t xml:space="preserve"> 2021</w:t>
      </w:r>
    </w:p>
    <w:p w14:paraId="1A8CD050" w14:textId="6DC7E60F" w:rsidR="006A4FDE" w:rsidRDefault="0086417D" w:rsidP="0086417D">
      <w:pPr>
        <w:spacing w:after="0"/>
        <w:jc w:val="center"/>
        <w:rPr>
          <w:b/>
          <w:bCs/>
          <w:sz w:val="28"/>
          <w:szCs w:val="28"/>
        </w:rPr>
      </w:pPr>
      <w:r w:rsidRPr="0086417D">
        <w:rPr>
          <w:b/>
          <w:bCs/>
          <w:sz w:val="28"/>
          <w:szCs w:val="28"/>
        </w:rPr>
        <w:lastRenderedPageBreak/>
        <w:t>Person Specification</w:t>
      </w:r>
    </w:p>
    <w:p w14:paraId="28D1C87C" w14:textId="1304FA6B" w:rsidR="0086417D" w:rsidRDefault="0086417D" w:rsidP="0086417D">
      <w:pPr>
        <w:spacing w:after="0"/>
        <w:rPr>
          <w:b/>
          <w:bCs/>
        </w:rPr>
      </w:pPr>
    </w:p>
    <w:tbl>
      <w:tblPr>
        <w:tblStyle w:val="TableGrid"/>
        <w:tblW w:w="0" w:type="auto"/>
        <w:tblLook w:val="04A0" w:firstRow="1" w:lastRow="0" w:firstColumn="1" w:lastColumn="0" w:noHBand="0" w:noVBand="1"/>
      </w:tblPr>
      <w:tblGrid>
        <w:gridCol w:w="5010"/>
        <w:gridCol w:w="5010"/>
        <w:gridCol w:w="5011"/>
      </w:tblGrid>
      <w:tr w:rsidR="0086417D" w14:paraId="31DE5D0E" w14:textId="77777777" w:rsidTr="0086417D">
        <w:tc>
          <w:tcPr>
            <w:tcW w:w="5010" w:type="dxa"/>
          </w:tcPr>
          <w:p w14:paraId="2B8143B1" w14:textId="74B59DB6" w:rsidR="0086417D" w:rsidRPr="0086417D" w:rsidRDefault="0086417D" w:rsidP="0086417D">
            <w:pPr>
              <w:rPr>
                <w:rFonts w:cstheme="minorHAnsi"/>
                <w:b/>
                <w:bCs/>
              </w:rPr>
            </w:pPr>
            <w:r w:rsidRPr="0086417D">
              <w:rPr>
                <w:rFonts w:cstheme="minorHAnsi"/>
                <w:b/>
                <w:bCs/>
              </w:rPr>
              <w:t>Qualifications / Training</w:t>
            </w:r>
          </w:p>
        </w:tc>
        <w:tc>
          <w:tcPr>
            <w:tcW w:w="5010" w:type="dxa"/>
          </w:tcPr>
          <w:p w14:paraId="190EAA2E" w14:textId="29EFCD21" w:rsidR="0086417D" w:rsidRPr="0086417D" w:rsidRDefault="0086417D" w:rsidP="0086417D">
            <w:pPr>
              <w:rPr>
                <w:rFonts w:cstheme="minorHAnsi"/>
                <w:b/>
                <w:bCs/>
              </w:rPr>
            </w:pPr>
            <w:r w:rsidRPr="0086417D">
              <w:rPr>
                <w:rFonts w:cstheme="minorHAnsi"/>
                <w:b/>
                <w:bCs/>
              </w:rPr>
              <w:t>Essential</w:t>
            </w:r>
          </w:p>
        </w:tc>
        <w:tc>
          <w:tcPr>
            <w:tcW w:w="5011" w:type="dxa"/>
          </w:tcPr>
          <w:p w14:paraId="62A3681F" w14:textId="0F5A1C5F" w:rsidR="0086417D" w:rsidRPr="0086417D" w:rsidRDefault="0086417D" w:rsidP="0086417D">
            <w:pPr>
              <w:rPr>
                <w:rFonts w:cstheme="minorHAnsi"/>
                <w:b/>
                <w:bCs/>
              </w:rPr>
            </w:pPr>
            <w:r w:rsidRPr="0086417D">
              <w:rPr>
                <w:rFonts w:cstheme="minorHAnsi"/>
                <w:b/>
                <w:bCs/>
              </w:rPr>
              <w:t>Desirable</w:t>
            </w:r>
          </w:p>
        </w:tc>
      </w:tr>
      <w:tr w:rsidR="0086417D" w14:paraId="3BBE500A" w14:textId="77777777" w:rsidTr="0086417D">
        <w:tc>
          <w:tcPr>
            <w:tcW w:w="5010" w:type="dxa"/>
          </w:tcPr>
          <w:p w14:paraId="0C04DE07" w14:textId="77777777" w:rsidR="0086417D" w:rsidRPr="0086417D" w:rsidRDefault="0086417D" w:rsidP="0086417D">
            <w:pPr>
              <w:pStyle w:val="Footer"/>
              <w:tabs>
                <w:tab w:val="left" w:pos="360"/>
                <w:tab w:val="left" w:pos="900"/>
                <w:tab w:val="left" w:pos="1440"/>
              </w:tabs>
              <w:rPr>
                <w:rFonts w:cstheme="minorHAnsi"/>
                <w:b/>
                <w:bCs/>
                <w:sz w:val="16"/>
                <w:szCs w:val="16"/>
              </w:rPr>
            </w:pPr>
            <w:r w:rsidRPr="0086417D">
              <w:rPr>
                <w:rFonts w:cstheme="minorHAnsi"/>
                <w:b/>
                <w:bCs/>
                <w:sz w:val="16"/>
                <w:szCs w:val="16"/>
              </w:rPr>
              <w:t>Level of education necessary</w:t>
            </w:r>
          </w:p>
          <w:p w14:paraId="31C66575" w14:textId="77777777" w:rsidR="0086417D" w:rsidRPr="0086417D" w:rsidRDefault="0086417D" w:rsidP="0086417D">
            <w:pPr>
              <w:pStyle w:val="Footer"/>
              <w:tabs>
                <w:tab w:val="left" w:pos="360"/>
                <w:tab w:val="left" w:pos="900"/>
                <w:tab w:val="left" w:pos="1440"/>
              </w:tabs>
              <w:rPr>
                <w:rFonts w:cstheme="minorHAnsi"/>
                <w:b/>
                <w:bCs/>
                <w:sz w:val="16"/>
                <w:szCs w:val="16"/>
              </w:rPr>
            </w:pPr>
          </w:p>
          <w:p w14:paraId="232F1076"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Professional and post basic qualifications</w:t>
            </w:r>
          </w:p>
          <w:p w14:paraId="5F973D9E" w14:textId="77777777" w:rsidR="0086417D" w:rsidRPr="0086417D" w:rsidRDefault="0086417D" w:rsidP="0086417D">
            <w:pPr>
              <w:tabs>
                <w:tab w:val="left" w:pos="360"/>
                <w:tab w:val="left" w:pos="900"/>
                <w:tab w:val="left" w:pos="1440"/>
              </w:tabs>
              <w:rPr>
                <w:rFonts w:cstheme="minorHAnsi"/>
                <w:b/>
                <w:bCs/>
                <w:sz w:val="16"/>
                <w:szCs w:val="16"/>
              </w:rPr>
            </w:pPr>
          </w:p>
          <w:p w14:paraId="3AA4BC3A" w14:textId="4823C82D" w:rsidR="0086417D" w:rsidRPr="0086417D" w:rsidRDefault="0086417D" w:rsidP="0086417D">
            <w:pPr>
              <w:rPr>
                <w:rFonts w:cstheme="minorHAnsi"/>
                <w:b/>
                <w:bCs/>
              </w:rPr>
            </w:pPr>
            <w:r w:rsidRPr="0086417D">
              <w:rPr>
                <w:rFonts w:cstheme="minorHAnsi"/>
                <w:b/>
                <w:bCs/>
                <w:sz w:val="16"/>
                <w:szCs w:val="16"/>
              </w:rPr>
              <w:t>Specialised training required for post</w:t>
            </w:r>
          </w:p>
        </w:tc>
        <w:tc>
          <w:tcPr>
            <w:tcW w:w="5010" w:type="dxa"/>
          </w:tcPr>
          <w:p w14:paraId="5CD5C440" w14:textId="3B1307EC" w:rsidR="0086417D" w:rsidRPr="0086417D" w:rsidRDefault="0055622F" w:rsidP="0086417D">
            <w:pPr>
              <w:rPr>
                <w:rFonts w:cstheme="minorHAnsi"/>
                <w:b/>
                <w:bCs/>
              </w:rPr>
            </w:pPr>
            <w:r w:rsidRPr="001E5526">
              <w:rPr>
                <w:rFonts w:eastAsia="Times New Roman" w:cs="Arial"/>
                <w:lang w:eastAsia="en-GB"/>
              </w:rPr>
              <w:t>Basic general education including English and Maths.</w:t>
            </w:r>
          </w:p>
        </w:tc>
        <w:tc>
          <w:tcPr>
            <w:tcW w:w="5011" w:type="dxa"/>
          </w:tcPr>
          <w:p w14:paraId="0FD6BA86" w14:textId="77777777" w:rsidR="0086417D" w:rsidRPr="0086417D" w:rsidRDefault="0086417D" w:rsidP="0086417D">
            <w:pPr>
              <w:rPr>
                <w:rFonts w:cstheme="minorHAnsi"/>
                <w:b/>
                <w:bCs/>
              </w:rPr>
            </w:pPr>
          </w:p>
        </w:tc>
      </w:tr>
      <w:tr w:rsidR="0086417D" w:rsidRPr="0086417D" w14:paraId="17306E8B" w14:textId="77777777" w:rsidTr="0086417D">
        <w:tc>
          <w:tcPr>
            <w:tcW w:w="5010" w:type="dxa"/>
          </w:tcPr>
          <w:p w14:paraId="360C703F" w14:textId="77777777" w:rsidR="0086417D" w:rsidRPr="0086417D" w:rsidRDefault="0086417D" w:rsidP="0086417D">
            <w:pPr>
              <w:pStyle w:val="Heading1"/>
              <w:tabs>
                <w:tab w:val="left" w:pos="360"/>
                <w:tab w:val="left" w:pos="900"/>
                <w:tab w:val="left" w:pos="1440"/>
              </w:tabs>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Experience</w:t>
            </w:r>
          </w:p>
          <w:p w14:paraId="6EF98B84" w14:textId="77777777"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Length, type and level of post related work</w:t>
            </w:r>
          </w:p>
          <w:p w14:paraId="0F1173AA" w14:textId="36C69EB5" w:rsidR="0086417D" w:rsidRPr="0086417D" w:rsidRDefault="0086417D" w:rsidP="0086417D">
            <w:pPr>
              <w:tabs>
                <w:tab w:val="left" w:pos="360"/>
                <w:tab w:val="left" w:pos="900"/>
                <w:tab w:val="left" w:pos="1440"/>
              </w:tabs>
              <w:rPr>
                <w:rFonts w:cstheme="minorHAnsi"/>
                <w:b/>
                <w:bCs/>
                <w:sz w:val="16"/>
                <w:szCs w:val="16"/>
              </w:rPr>
            </w:pPr>
            <w:r w:rsidRPr="0086417D">
              <w:rPr>
                <w:rFonts w:cstheme="minorHAnsi"/>
                <w:b/>
                <w:bCs/>
                <w:sz w:val="16"/>
                <w:szCs w:val="16"/>
              </w:rPr>
              <w:t>experience required (additional or alternative to qualifications above)</w:t>
            </w:r>
          </w:p>
        </w:tc>
        <w:tc>
          <w:tcPr>
            <w:tcW w:w="5010" w:type="dxa"/>
          </w:tcPr>
          <w:p w14:paraId="2B8F070B" w14:textId="189EC6E0" w:rsidR="00F07B3E" w:rsidRPr="00F07B3E" w:rsidRDefault="00F07B3E" w:rsidP="0086417D">
            <w:pPr>
              <w:rPr>
                <w:rFonts w:cstheme="minorHAnsi"/>
                <w:bCs/>
                <w:sz w:val="16"/>
                <w:szCs w:val="16"/>
              </w:rPr>
            </w:pPr>
          </w:p>
        </w:tc>
        <w:tc>
          <w:tcPr>
            <w:tcW w:w="5011" w:type="dxa"/>
          </w:tcPr>
          <w:p w14:paraId="290DF302" w14:textId="244D1876" w:rsidR="0086417D" w:rsidRPr="0086417D" w:rsidRDefault="0086417D" w:rsidP="0086417D">
            <w:pPr>
              <w:rPr>
                <w:rFonts w:cstheme="minorHAnsi"/>
                <w:b/>
                <w:bCs/>
              </w:rPr>
            </w:pPr>
          </w:p>
        </w:tc>
      </w:tr>
      <w:tr w:rsidR="0055622F" w:rsidRPr="0086417D" w14:paraId="73BE08F2" w14:textId="77777777" w:rsidTr="0086417D">
        <w:tc>
          <w:tcPr>
            <w:tcW w:w="5010" w:type="dxa"/>
          </w:tcPr>
          <w:p w14:paraId="022FAB0C" w14:textId="77777777" w:rsidR="0055622F" w:rsidRPr="0086417D" w:rsidRDefault="0055622F" w:rsidP="0055622F">
            <w:pPr>
              <w:pStyle w:val="Heading1"/>
              <w:tabs>
                <w:tab w:val="left" w:pos="360"/>
                <w:tab w:val="left" w:pos="900"/>
                <w:tab w:val="left" w:pos="1440"/>
              </w:tabs>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Skills &amp; Knowledge</w:t>
            </w:r>
          </w:p>
          <w:p w14:paraId="79C192EB" w14:textId="77777777" w:rsidR="0055622F" w:rsidRPr="0086417D" w:rsidRDefault="0055622F" w:rsidP="0055622F">
            <w:pPr>
              <w:rPr>
                <w:rFonts w:cstheme="minorHAnsi"/>
                <w:b/>
                <w:bCs/>
                <w:sz w:val="16"/>
                <w:szCs w:val="16"/>
              </w:rPr>
            </w:pPr>
          </w:p>
          <w:p w14:paraId="122E3DFB" w14:textId="77777777" w:rsidR="0055622F" w:rsidRPr="0086417D" w:rsidRDefault="0055622F" w:rsidP="0055622F">
            <w:pPr>
              <w:tabs>
                <w:tab w:val="left" w:pos="360"/>
                <w:tab w:val="left" w:pos="900"/>
                <w:tab w:val="left" w:pos="1440"/>
              </w:tabs>
              <w:rPr>
                <w:rFonts w:cstheme="minorHAnsi"/>
                <w:b/>
                <w:bCs/>
                <w:sz w:val="16"/>
                <w:szCs w:val="16"/>
              </w:rPr>
            </w:pPr>
            <w:r w:rsidRPr="0086417D">
              <w:rPr>
                <w:rFonts w:cstheme="minorHAnsi"/>
                <w:b/>
                <w:bCs/>
                <w:sz w:val="16"/>
                <w:szCs w:val="16"/>
              </w:rPr>
              <w:t xml:space="preserve">Range and level of skills </w:t>
            </w:r>
          </w:p>
          <w:p w14:paraId="130C934A" w14:textId="77777777" w:rsidR="0055622F" w:rsidRPr="0086417D" w:rsidRDefault="0055622F" w:rsidP="0055622F">
            <w:pPr>
              <w:tabs>
                <w:tab w:val="left" w:pos="360"/>
                <w:tab w:val="left" w:pos="900"/>
                <w:tab w:val="left" w:pos="1440"/>
              </w:tabs>
              <w:rPr>
                <w:rFonts w:cstheme="minorHAnsi"/>
                <w:b/>
                <w:bCs/>
                <w:sz w:val="16"/>
                <w:szCs w:val="16"/>
              </w:rPr>
            </w:pPr>
          </w:p>
          <w:p w14:paraId="647B2DD6" w14:textId="77777777" w:rsidR="0055622F" w:rsidRPr="0086417D" w:rsidRDefault="0055622F" w:rsidP="0055622F">
            <w:pPr>
              <w:tabs>
                <w:tab w:val="left" w:pos="360"/>
                <w:tab w:val="left" w:pos="900"/>
                <w:tab w:val="left" w:pos="1440"/>
              </w:tabs>
              <w:rPr>
                <w:rFonts w:cstheme="minorHAnsi"/>
                <w:b/>
                <w:bCs/>
                <w:sz w:val="16"/>
                <w:szCs w:val="16"/>
              </w:rPr>
            </w:pPr>
            <w:r w:rsidRPr="0086417D">
              <w:rPr>
                <w:rFonts w:cstheme="minorHAnsi"/>
                <w:b/>
                <w:bCs/>
                <w:sz w:val="16"/>
                <w:szCs w:val="16"/>
              </w:rPr>
              <w:t>Depth and extent of knowledge required</w:t>
            </w:r>
          </w:p>
          <w:p w14:paraId="380D83AB" w14:textId="77777777" w:rsidR="0055622F" w:rsidRPr="0086417D" w:rsidRDefault="0055622F" w:rsidP="0055622F">
            <w:pPr>
              <w:rPr>
                <w:rFonts w:cstheme="minorHAnsi"/>
                <w:b/>
                <w:bCs/>
              </w:rPr>
            </w:pPr>
          </w:p>
        </w:tc>
        <w:tc>
          <w:tcPr>
            <w:tcW w:w="5010" w:type="dxa"/>
          </w:tcPr>
          <w:p w14:paraId="19529287" w14:textId="77777777" w:rsidR="0055622F" w:rsidRDefault="0055622F" w:rsidP="0055622F">
            <w:pPr>
              <w:pStyle w:val="NoSpacing"/>
              <w:numPr>
                <w:ilvl w:val="0"/>
                <w:numId w:val="16"/>
              </w:numPr>
              <w:ind w:left="284" w:hanging="284"/>
              <w:rPr>
                <w:rFonts w:asciiTheme="minorHAnsi" w:hAnsiTheme="minorHAnsi"/>
                <w:sz w:val="22"/>
              </w:rPr>
            </w:pPr>
            <w:r>
              <w:rPr>
                <w:rFonts w:asciiTheme="minorHAnsi" w:hAnsiTheme="minorHAnsi"/>
                <w:sz w:val="22"/>
              </w:rPr>
              <w:t>Proven experience motivating and delegating tasks to people.</w:t>
            </w:r>
          </w:p>
          <w:p w14:paraId="0FCC142C" w14:textId="77777777" w:rsidR="0055622F" w:rsidRDefault="0055622F" w:rsidP="0055622F">
            <w:pPr>
              <w:pStyle w:val="NoSpacing"/>
              <w:numPr>
                <w:ilvl w:val="0"/>
                <w:numId w:val="16"/>
              </w:numPr>
              <w:ind w:left="284" w:hanging="284"/>
              <w:rPr>
                <w:rFonts w:asciiTheme="minorHAnsi" w:hAnsiTheme="minorHAnsi"/>
                <w:sz w:val="22"/>
              </w:rPr>
            </w:pPr>
            <w:r>
              <w:rPr>
                <w:rFonts w:asciiTheme="minorHAnsi" w:hAnsiTheme="minorHAnsi"/>
                <w:sz w:val="22"/>
              </w:rPr>
              <w:t>Proven experience of exceeding targets and working with others to do so.</w:t>
            </w:r>
          </w:p>
          <w:p w14:paraId="232E8845" w14:textId="77777777" w:rsidR="0055622F" w:rsidRDefault="0055622F" w:rsidP="0055622F">
            <w:pPr>
              <w:pStyle w:val="NoSpacing"/>
              <w:numPr>
                <w:ilvl w:val="0"/>
                <w:numId w:val="16"/>
              </w:numPr>
              <w:ind w:left="284" w:hanging="284"/>
              <w:rPr>
                <w:rFonts w:asciiTheme="minorHAnsi" w:hAnsiTheme="minorHAnsi"/>
                <w:sz w:val="22"/>
              </w:rPr>
            </w:pPr>
            <w:r w:rsidRPr="001E5526">
              <w:rPr>
                <w:rFonts w:asciiTheme="minorHAnsi" w:hAnsiTheme="minorHAnsi"/>
                <w:sz w:val="22"/>
              </w:rPr>
              <w:t>Proven experience as a clear and positive verbal communicator.</w:t>
            </w:r>
          </w:p>
          <w:p w14:paraId="4B2E7FF4" w14:textId="77777777" w:rsidR="0055622F" w:rsidRDefault="0055622F" w:rsidP="0055622F">
            <w:pPr>
              <w:pStyle w:val="NoSpacing"/>
              <w:numPr>
                <w:ilvl w:val="0"/>
                <w:numId w:val="16"/>
              </w:numPr>
              <w:ind w:left="284" w:hanging="284"/>
              <w:rPr>
                <w:rFonts w:asciiTheme="minorHAnsi" w:hAnsiTheme="minorHAnsi"/>
                <w:sz w:val="22"/>
              </w:rPr>
            </w:pPr>
            <w:r>
              <w:rPr>
                <w:rFonts w:asciiTheme="minorHAnsi" w:hAnsiTheme="minorHAnsi"/>
                <w:sz w:val="22"/>
              </w:rPr>
              <w:t>Experience managing conflicting priorities.</w:t>
            </w:r>
          </w:p>
          <w:p w14:paraId="51EF9905" w14:textId="77777777" w:rsidR="0055622F" w:rsidRPr="001E5526" w:rsidRDefault="0055622F" w:rsidP="0055622F">
            <w:pPr>
              <w:pStyle w:val="NoSpacing"/>
              <w:numPr>
                <w:ilvl w:val="0"/>
                <w:numId w:val="16"/>
              </w:numPr>
              <w:ind w:left="284" w:hanging="284"/>
              <w:rPr>
                <w:rFonts w:asciiTheme="minorHAnsi" w:hAnsiTheme="minorHAnsi"/>
                <w:sz w:val="22"/>
              </w:rPr>
            </w:pPr>
            <w:r>
              <w:rPr>
                <w:rFonts w:asciiTheme="minorHAnsi" w:hAnsiTheme="minorHAnsi"/>
                <w:sz w:val="22"/>
              </w:rPr>
              <w:t>Self-motivated, with an enthusiastic approach to work.</w:t>
            </w:r>
          </w:p>
          <w:p w14:paraId="6FCE2570" w14:textId="77777777" w:rsidR="0055622F" w:rsidRPr="005168C1" w:rsidRDefault="0055622F" w:rsidP="0055622F">
            <w:pPr>
              <w:pStyle w:val="NoSpacing"/>
              <w:numPr>
                <w:ilvl w:val="0"/>
                <w:numId w:val="16"/>
              </w:numPr>
              <w:ind w:left="284" w:hanging="284"/>
              <w:rPr>
                <w:rFonts w:asciiTheme="minorHAnsi" w:eastAsia="Times New Roman" w:hAnsiTheme="minorHAnsi" w:cs="Arial"/>
                <w:sz w:val="22"/>
                <w:lang w:eastAsia="en-GB"/>
              </w:rPr>
            </w:pPr>
            <w:r w:rsidRPr="005168C1">
              <w:rPr>
                <w:rFonts w:asciiTheme="minorHAnsi" w:eastAsia="Times New Roman" w:hAnsiTheme="minorHAnsi" w:cs="Arial"/>
                <w:sz w:val="22"/>
                <w:lang w:eastAsia="en-GB"/>
              </w:rPr>
              <w:t>Willingness to take on new challenges and to learn, grow and develop within a role.</w:t>
            </w:r>
          </w:p>
          <w:p w14:paraId="527F249C" w14:textId="77777777" w:rsidR="0055622F" w:rsidRDefault="0055622F" w:rsidP="0055622F">
            <w:pPr>
              <w:pStyle w:val="NoSpacing"/>
              <w:numPr>
                <w:ilvl w:val="0"/>
                <w:numId w:val="16"/>
              </w:numPr>
              <w:ind w:left="284" w:hanging="284"/>
              <w:rPr>
                <w:rFonts w:asciiTheme="minorHAnsi" w:eastAsia="Times New Roman" w:hAnsiTheme="minorHAnsi" w:cs="Arial"/>
                <w:sz w:val="22"/>
                <w:lang w:eastAsia="en-GB"/>
              </w:rPr>
            </w:pPr>
            <w:r>
              <w:rPr>
                <w:rFonts w:asciiTheme="minorHAnsi" w:eastAsia="Times New Roman" w:hAnsiTheme="minorHAnsi" w:cs="Arial"/>
                <w:sz w:val="22"/>
                <w:lang w:eastAsia="en-GB"/>
              </w:rPr>
              <w:t xml:space="preserve">Experience using </w:t>
            </w:r>
            <w:r w:rsidRPr="00CA1EC6">
              <w:rPr>
                <w:rFonts w:asciiTheme="minorHAnsi" w:eastAsia="Times New Roman" w:hAnsiTheme="minorHAnsi" w:cs="Arial"/>
                <w:sz w:val="22"/>
                <w:lang w:eastAsia="en-GB"/>
              </w:rPr>
              <w:t>Microsoft Office programmes, email and</w:t>
            </w:r>
            <w:r>
              <w:rPr>
                <w:rFonts w:asciiTheme="minorHAnsi" w:eastAsia="Times New Roman" w:hAnsiTheme="minorHAnsi" w:cs="Arial"/>
                <w:sz w:val="22"/>
                <w:lang w:eastAsia="en-GB"/>
              </w:rPr>
              <w:t xml:space="preserve"> the internet, and confident doing so.</w:t>
            </w:r>
          </w:p>
          <w:p w14:paraId="7981014C" w14:textId="2F390F77" w:rsidR="0055622F" w:rsidRPr="0086417D" w:rsidRDefault="0055622F" w:rsidP="0055622F">
            <w:pPr>
              <w:pStyle w:val="NoSpacing"/>
              <w:ind w:left="284"/>
              <w:rPr>
                <w:rFonts w:cstheme="minorHAnsi"/>
                <w:sz w:val="16"/>
                <w:szCs w:val="16"/>
              </w:rPr>
            </w:pPr>
          </w:p>
        </w:tc>
        <w:tc>
          <w:tcPr>
            <w:tcW w:w="5011" w:type="dxa"/>
          </w:tcPr>
          <w:p w14:paraId="61E070FC" w14:textId="77777777" w:rsidR="0055622F" w:rsidRDefault="0055622F" w:rsidP="0055622F">
            <w:pPr>
              <w:pStyle w:val="NoSpacing"/>
              <w:numPr>
                <w:ilvl w:val="0"/>
                <w:numId w:val="13"/>
              </w:numPr>
              <w:rPr>
                <w:rFonts w:asciiTheme="minorHAnsi" w:hAnsiTheme="minorHAnsi"/>
                <w:sz w:val="22"/>
              </w:rPr>
            </w:pPr>
            <w:r>
              <w:rPr>
                <w:rFonts w:asciiTheme="minorHAnsi" w:hAnsiTheme="minorHAnsi"/>
                <w:sz w:val="22"/>
              </w:rPr>
              <w:t>Experience managing people.</w:t>
            </w:r>
          </w:p>
          <w:p w14:paraId="7A5B6ECD" w14:textId="77777777" w:rsidR="0055622F" w:rsidRDefault="0055622F" w:rsidP="0055622F">
            <w:pPr>
              <w:pStyle w:val="NoSpacing"/>
              <w:numPr>
                <w:ilvl w:val="0"/>
                <w:numId w:val="13"/>
              </w:numPr>
              <w:rPr>
                <w:rFonts w:asciiTheme="minorHAnsi" w:hAnsiTheme="minorHAnsi"/>
                <w:sz w:val="22"/>
              </w:rPr>
            </w:pPr>
            <w:r>
              <w:rPr>
                <w:rFonts w:asciiTheme="minorHAnsi" w:hAnsiTheme="minorHAnsi"/>
                <w:sz w:val="22"/>
              </w:rPr>
              <w:t>Experience of working with volunteers.</w:t>
            </w:r>
          </w:p>
          <w:p w14:paraId="20B6A6F6" w14:textId="77777777" w:rsidR="0055622F" w:rsidRDefault="0055622F" w:rsidP="0055622F">
            <w:pPr>
              <w:pStyle w:val="NoSpacing"/>
              <w:numPr>
                <w:ilvl w:val="0"/>
                <w:numId w:val="13"/>
              </w:numPr>
              <w:rPr>
                <w:rFonts w:asciiTheme="minorHAnsi" w:hAnsiTheme="minorHAnsi"/>
                <w:sz w:val="22"/>
              </w:rPr>
            </w:pPr>
            <w:r>
              <w:rPr>
                <w:rFonts w:asciiTheme="minorHAnsi" w:hAnsiTheme="minorHAnsi"/>
                <w:sz w:val="22"/>
              </w:rPr>
              <w:t>Experience of taking an entrepreneurial approach to retailing by maximising every opportunity available.</w:t>
            </w:r>
          </w:p>
          <w:p w14:paraId="1A2FE1D8" w14:textId="77777777" w:rsidR="0055622F" w:rsidRPr="0004040C" w:rsidRDefault="0055622F" w:rsidP="0055622F">
            <w:pPr>
              <w:pStyle w:val="NoSpacing"/>
              <w:numPr>
                <w:ilvl w:val="0"/>
                <w:numId w:val="13"/>
              </w:numPr>
              <w:rPr>
                <w:rFonts w:asciiTheme="minorHAnsi" w:hAnsiTheme="minorHAnsi"/>
                <w:sz w:val="22"/>
              </w:rPr>
            </w:pPr>
            <w:r>
              <w:rPr>
                <w:rFonts w:asciiTheme="minorHAnsi" w:hAnsiTheme="minorHAnsi"/>
                <w:sz w:val="22"/>
              </w:rPr>
              <w:t>Experience of producing basic financial reports, and of making decisions based on the data these contain.</w:t>
            </w:r>
          </w:p>
          <w:p w14:paraId="39F7D0F8" w14:textId="77777777" w:rsidR="0055622F" w:rsidRPr="004A4D01" w:rsidRDefault="0055622F" w:rsidP="0055622F">
            <w:pPr>
              <w:pStyle w:val="NoSpacing"/>
              <w:numPr>
                <w:ilvl w:val="0"/>
                <w:numId w:val="13"/>
              </w:numPr>
              <w:rPr>
                <w:rFonts w:asciiTheme="minorHAnsi" w:eastAsia="Times New Roman" w:hAnsiTheme="minorHAnsi" w:cs="Arial"/>
                <w:sz w:val="22"/>
                <w:lang w:eastAsia="en-GB"/>
              </w:rPr>
            </w:pPr>
            <w:r w:rsidRPr="004A4D01">
              <w:rPr>
                <w:rFonts w:asciiTheme="minorHAnsi" w:hAnsiTheme="minorHAnsi"/>
                <w:sz w:val="22"/>
              </w:rPr>
              <w:t>Working knowledge of Health and Safety regulations and procedures.</w:t>
            </w:r>
          </w:p>
          <w:p w14:paraId="651BBA11" w14:textId="77777777" w:rsidR="0055622F" w:rsidRPr="0086417D" w:rsidRDefault="0055622F" w:rsidP="0055622F">
            <w:pPr>
              <w:rPr>
                <w:rFonts w:cstheme="minorHAnsi"/>
                <w:b/>
                <w:bCs/>
              </w:rPr>
            </w:pPr>
          </w:p>
        </w:tc>
      </w:tr>
      <w:tr w:rsidR="0055622F" w:rsidRPr="0086417D" w14:paraId="49B38782" w14:textId="77777777" w:rsidTr="0086417D">
        <w:tc>
          <w:tcPr>
            <w:tcW w:w="5010" w:type="dxa"/>
          </w:tcPr>
          <w:p w14:paraId="4B891910" w14:textId="77777777" w:rsidR="0055622F" w:rsidRPr="0086417D" w:rsidRDefault="0055622F" w:rsidP="0055622F">
            <w:pPr>
              <w:pStyle w:val="Heading1"/>
              <w:tabs>
                <w:tab w:val="left" w:pos="360"/>
                <w:tab w:val="left" w:pos="900"/>
                <w:tab w:val="left" w:pos="1440"/>
              </w:tabs>
              <w:spacing w:before="0"/>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Aptitudes &amp; Attributes Required</w:t>
            </w:r>
          </w:p>
          <w:p w14:paraId="5C6A25E5" w14:textId="77777777" w:rsidR="0055622F" w:rsidRPr="0086417D" w:rsidRDefault="0055622F" w:rsidP="0055622F">
            <w:pPr>
              <w:rPr>
                <w:rFonts w:cstheme="minorHAnsi"/>
                <w:b/>
                <w:bCs/>
              </w:rPr>
            </w:pPr>
          </w:p>
        </w:tc>
        <w:tc>
          <w:tcPr>
            <w:tcW w:w="5010" w:type="dxa"/>
          </w:tcPr>
          <w:p w14:paraId="534B530D" w14:textId="77777777" w:rsidR="0055622F" w:rsidRPr="00CA1EC6" w:rsidRDefault="0055622F" w:rsidP="0055622F">
            <w:pPr>
              <w:pStyle w:val="NoSpacing"/>
              <w:numPr>
                <w:ilvl w:val="0"/>
                <w:numId w:val="16"/>
              </w:numPr>
              <w:ind w:left="284" w:hanging="284"/>
              <w:rPr>
                <w:rFonts w:asciiTheme="minorHAnsi" w:eastAsia="Times New Roman" w:hAnsiTheme="minorHAnsi" w:cs="Arial"/>
                <w:sz w:val="22"/>
                <w:lang w:eastAsia="en-GB"/>
              </w:rPr>
            </w:pPr>
            <w:r w:rsidRPr="00CA1EC6">
              <w:rPr>
                <w:rFonts w:asciiTheme="minorHAnsi" w:eastAsia="Times New Roman" w:hAnsiTheme="minorHAnsi" w:cs="Arial"/>
                <w:sz w:val="22"/>
                <w:lang w:eastAsia="en-GB"/>
              </w:rPr>
              <w:t>Desire and passion for the values and ethos of Severn Hospice.</w:t>
            </w:r>
          </w:p>
          <w:p w14:paraId="0BBDF8F6" w14:textId="77777777" w:rsidR="0055622F" w:rsidRPr="00CA1EC6" w:rsidRDefault="0055622F" w:rsidP="0055622F">
            <w:pPr>
              <w:pStyle w:val="NoSpacing"/>
              <w:numPr>
                <w:ilvl w:val="0"/>
                <w:numId w:val="16"/>
              </w:numPr>
              <w:ind w:left="284" w:hanging="284"/>
              <w:rPr>
                <w:rFonts w:asciiTheme="minorHAnsi" w:eastAsia="Times New Roman" w:hAnsiTheme="minorHAnsi" w:cs="Arial"/>
                <w:sz w:val="22"/>
                <w:lang w:eastAsia="en-GB"/>
              </w:rPr>
            </w:pPr>
            <w:r w:rsidRPr="00CA1EC6">
              <w:rPr>
                <w:rFonts w:asciiTheme="minorHAnsi" w:eastAsia="Times New Roman" w:hAnsiTheme="minorHAnsi" w:cs="Arial"/>
                <w:sz w:val="22"/>
                <w:lang w:eastAsia="en-GB"/>
              </w:rPr>
              <w:t>Belief that diversity and equality improves the working environment.</w:t>
            </w:r>
          </w:p>
          <w:p w14:paraId="6F3CB74D" w14:textId="20BA9D8F" w:rsidR="0055622F" w:rsidRPr="0086417D" w:rsidRDefault="0055622F" w:rsidP="0055622F">
            <w:pPr>
              <w:tabs>
                <w:tab w:val="left" w:pos="360"/>
                <w:tab w:val="left" w:pos="900"/>
                <w:tab w:val="left" w:pos="1440"/>
              </w:tabs>
              <w:spacing w:after="120"/>
              <w:rPr>
                <w:rFonts w:cstheme="minorHAnsi"/>
                <w:sz w:val="16"/>
                <w:szCs w:val="16"/>
              </w:rPr>
            </w:pPr>
          </w:p>
        </w:tc>
        <w:tc>
          <w:tcPr>
            <w:tcW w:w="5011" w:type="dxa"/>
          </w:tcPr>
          <w:p w14:paraId="07510182" w14:textId="77777777" w:rsidR="0055622F" w:rsidRPr="0086417D" w:rsidRDefault="0055622F" w:rsidP="0055622F">
            <w:pPr>
              <w:rPr>
                <w:rFonts w:cstheme="minorHAnsi"/>
                <w:b/>
                <w:bCs/>
              </w:rPr>
            </w:pPr>
          </w:p>
        </w:tc>
      </w:tr>
      <w:tr w:rsidR="0055622F" w:rsidRPr="0086417D" w14:paraId="7E001613" w14:textId="77777777" w:rsidTr="0086417D">
        <w:trPr>
          <w:trHeight w:val="512"/>
        </w:trPr>
        <w:tc>
          <w:tcPr>
            <w:tcW w:w="5010" w:type="dxa"/>
          </w:tcPr>
          <w:p w14:paraId="330326C7" w14:textId="436F3139" w:rsidR="0055622F" w:rsidRPr="0086417D" w:rsidRDefault="0055622F" w:rsidP="0055622F">
            <w:pPr>
              <w:pStyle w:val="Heading1"/>
              <w:tabs>
                <w:tab w:val="left" w:pos="360"/>
                <w:tab w:val="left" w:pos="900"/>
                <w:tab w:val="left" w:pos="1440"/>
              </w:tabs>
              <w:spacing w:before="0"/>
              <w:outlineLvl w:val="0"/>
              <w:rPr>
                <w:rFonts w:asciiTheme="minorHAnsi" w:hAnsiTheme="minorHAnsi" w:cstheme="minorHAnsi"/>
                <w:b/>
                <w:bCs/>
                <w:color w:val="auto"/>
                <w:sz w:val="16"/>
                <w:szCs w:val="16"/>
              </w:rPr>
            </w:pPr>
            <w:r w:rsidRPr="0086417D">
              <w:rPr>
                <w:rFonts w:asciiTheme="minorHAnsi" w:hAnsiTheme="minorHAnsi" w:cstheme="minorHAnsi"/>
                <w:b/>
                <w:bCs/>
                <w:color w:val="auto"/>
                <w:sz w:val="16"/>
                <w:szCs w:val="16"/>
              </w:rPr>
              <w:t>Other Requirements</w:t>
            </w:r>
          </w:p>
        </w:tc>
        <w:tc>
          <w:tcPr>
            <w:tcW w:w="5010" w:type="dxa"/>
          </w:tcPr>
          <w:p w14:paraId="38A2251D" w14:textId="77777777" w:rsidR="0055622F" w:rsidRDefault="0055622F" w:rsidP="0055622F">
            <w:pPr>
              <w:pStyle w:val="ListParagraph"/>
              <w:numPr>
                <w:ilvl w:val="0"/>
                <w:numId w:val="17"/>
              </w:numPr>
              <w:jc w:val="both"/>
              <w:rPr>
                <w:rFonts w:eastAsia="Times New Roman" w:cs="Arial"/>
                <w:lang w:eastAsia="en-GB"/>
              </w:rPr>
            </w:pPr>
            <w:r w:rsidRPr="00CA1EC6">
              <w:rPr>
                <w:rFonts w:eastAsia="Times New Roman" w:cs="Arial"/>
                <w:lang w:eastAsia="en-GB"/>
              </w:rPr>
              <w:t>The role involves significant levels of manual handling.</w:t>
            </w:r>
          </w:p>
          <w:p w14:paraId="3F769896" w14:textId="77777777" w:rsidR="0055622F" w:rsidRPr="00CA1EC6" w:rsidRDefault="0055622F" w:rsidP="0055622F">
            <w:pPr>
              <w:pStyle w:val="ListParagraph"/>
              <w:numPr>
                <w:ilvl w:val="0"/>
                <w:numId w:val="17"/>
              </w:numPr>
              <w:jc w:val="both"/>
              <w:rPr>
                <w:rFonts w:eastAsia="Times New Roman" w:cs="Arial"/>
                <w:lang w:eastAsia="en-GB"/>
              </w:rPr>
            </w:pPr>
            <w:r>
              <w:rPr>
                <w:rFonts w:eastAsia="Times New Roman" w:cs="Arial"/>
                <w:lang w:eastAsia="en-GB"/>
              </w:rPr>
              <w:t>Occasional travel is required for training, and attending Area Meetings.</w:t>
            </w:r>
          </w:p>
          <w:p w14:paraId="1AF36ED2" w14:textId="43C87E2B" w:rsidR="0055622F" w:rsidRPr="0055622F" w:rsidRDefault="0055622F" w:rsidP="0055622F">
            <w:pPr>
              <w:pStyle w:val="ListParagraph"/>
              <w:numPr>
                <w:ilvl w:val="0"/>
                <w:numId w:val="17"/>
              </w:numPr>
              <w:tabs>
                <w:tab w:val="left" w:pos="360"/>
                <w:tab w:val="left" w:pos="900"/>
                <w:tab w:val="left" w:pos="1440"/>
              </w:tabs>
              <w:rPr>
                <w:rFonts w:cstheme="minorHAnsi"/>
                <w:sz w:val="16"/>
                <w:szCs w:val="16"/>
              </w:rPr>
            </w:pPr>
            <w:r w:rsidRPr="0055622F">
              <w:rPr>
                <w:rFonts w:eastAsia="Times New Roman" w:cs="Arial"/>
                <w:lang w:eastAsia="en-GB"/>
              </w:rPr>
              <w:t>Weekend working is essential as part of the role.</w:t>
            </w:r>
          </w:p>
        </w:tc>
        <w:tc>
          <w:tcPr>
            <w:tcW w:w="5011" w:type="dxa"/>
          </w:tcPr>
          <w:p w14:paraId="07EF2F8E" w14:textId="77777777" w:rsidR="0055622F" w:rsidRPr="0086417D" w:rsidRDefault="0055622F" w:rsidP="0055622F">
            <w:pPr>
              <w:rPr>
                <w:rFonts w:cstheme="minorHAnsi"/>
                <w:b/>
                <w:bCs/>
              </w:rPr>
            </w:pPr>
          </w:p>
        </w:tc>
      </w:tr>
    </w:tbl>
    <w:p w14:paraId="41078548" w14:textId="77777777" w:rsidR="0086417D" w:rsidRPr="0086417D" w:rsidRDefault="0086417D" w:rsidP="0086417D">
      <w:pPr>
        <w:spacing w:after="0"/>
        <w:rPr>
          <w:b/>
          <w:bCs/>
        </w:rPr>
      </w:pPr>
    </w:p>
    <w:sectPr w:rsidR="0086417D" w:rsidRPr="0086417D" w:rsidSect="0086417D">
      <w:pgSz w:w="16838" w:h="11906" w:orient="landscape" w:code="9"/>
      <w:pgMar w:top="851" w:right="357"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7611" w14:textId="77777777" w:rsidR="0047332A" w:rsidRDefault="0047332A">
      <w:pPr>
        <w:spacing w:after="0"/>
      </w:pPr>
      <w:r>
        <w:separator/>
      </w:r>
    </w:p>
  </w:endnote>
  <w:endnote w:type="continuationSeparator" w:id="0">
    <w:p w14:paraId="55DF6260" w14:textId="77777777" w:rsidR="0047332A" w:rsidRDefault="00473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989" w14:textId="77777777" w:rsidR="003136F5" w:rsidRDefault="0031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B6DA8" w14:textId="77777777" w:rsidR="003136F5" w:rsidRDefault="0031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ABD8" w14:textId="77777777" w:rsidR="003136F5" w:rsidRDefault="003136F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980E" w14:textId="77777777" w:rsidR="0047332A" w:rsidRDefault="0047332A">
      <w:pPr>
        <w:spacing w:after="0"/>
      </w:pPr>
      <w:r>
        <w:separator/>
      </w:r>
    </w:p>
  </w:footnote>
  <w:footnote w:type="continuationSeparator" w:id="0">
    <w:p w14:paraId="51CE97A8" w14:textId="77777777" w:rsidR="0047332A" w:rsidRDefault="004733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3B6F71"/>
    <w:multiLevelType w:val="hybridMultilevel"/>
    <w:tmpl w:val="2C2A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CCF0F3B"/>
    <w:multiLevelType w:val="hybridMultilevel"/>
    <w:tmpl w:val="4480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C857E8"/>
    <w:multiLevelType w:val="hybridMultilevel"/>
    <w:tmpl w:val="4D7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2E1166D"/>
    <w:multiLevelType w:val="hybridMultilevel"/>
    <w:tmpl w:val="7152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F43AA3"/>
    <w:multiLevelType w:val="singleLevel"/>
    <w:tmpl w:val="3808E7AC"/>
    <w:lvl w:ilvl="0">
      <w:start w:val="1"/>
      <w:numFmt w:val="decimal"/>
      <w:lvlText w:val="%1."/>
      <w:lvlJc w:val="left"/>
      <w:pPr>
        <w:tabs>
          <w:tab w:val="num" w:pos="360"/>
        </w:tabs>
        <w:ind w:left="360" w:hanging="360"/>
      </w:pPr>
    </w:lvl>
  </w:abstractNum>
  <w:abstractNum w:abstractNumId="16" w15:restartNumberingAfterBreak="0">
    <w:nsid w:val="79E50F0D"/>
    <w:multiLevelType w:val="hybridMultilevel"/>
    <w:tmpl w:val="E91E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0"/>
  </w:num>
  <w:num w:numId="6">
    <w:abstractNumId w:val="0"/>
  </w:num>
  <w:num w:numId="7">
    <w:abstractNumId w:val="7"/>
  </w:num>
  <w:num w:numId="8">
    <w:abstractNumId w:val="1"/>
  </w:num>
  <w:num w:numId="9">
    <w:abstractNumId w:val="6"/>
  </w:num>
  <w:num w:numId="10">
    <w:abstractNumId w:val="12"/>
  </w:num>
  <w:num w:numId="11">
    <w:abstractNumId w:val="3"/>
  </w:num>
  <w:num w:numId="12">
    <w:abstractNumId w:val="2"/>
  </w:num>
  <w:num w:numId="13">
    <w:abstractNumId w:val="8"/>
  </w:num>
  <w:num w:numId="14">
    <w:abstractNumId w:val="5"/>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F5"/>
    <w:rsid w:val="000836CA"/>
    <w:rsid w:val="000859E7"/>
    <w:rsid w:val="000B0027"/>
    <w:rsid w:val="001014DB"/>
    <w:rsid w:val="0013486A"/>
    <w:rsid w:val="00137F26"/>
    <w:rsid w:val="00146816"/>
    <w:rsid w:val="001D3FF3"/>
    <w:rsid w:val="00211F51"/>
    <w:rsid w:val="00215526"/>
    <w:rsid w:val="002254A7"/>
    <w:rsid w:val="00230020"/>
    <w:rsid w:val="002757A5"/>
    <w:rsid w:val="00295939"/>
    <w:rsid w:val="002E251F"/>
    <w:rsid w:val="003027C8"/>
    <w:rsid w:val="003136F5"/>
    <w:rsid w:val="00386EF6"/>
    <w:rsid w:val="003A40D6"/>
    <w:rsid w:val="0041095A"/>
    <w:rsid w:val="00462DFE"/>
    <w:rsid w:val="0047332A"/>
    <w:rsid w:val="004C1532"/>
    <w:rsid w:val="004F1FB5"/>
    <w:rsid w:val="0055622F"/>
    <w:rsid w:val="00605039"/>
    <w:rsid w:val="00652403"/>
    <w:rsid w:val="00661E84"/>
    <w:rsid w:val="006A4FDE"/>
    <w:rsid w:val="006F09B3"/>
    <w:rsid w:val="007510FA"/>
    <w:rsid w:val="00773335"/>
    <w:rsid w:val="007A0A97"/>
    <w:rsid w:val="0086417D"/>
    <w:rsid w:val="008A1499"/>
    <w:rsid w:val="008B4DE7"/>
    <w:rsid w:val="008C4D92"/>
    <w:rsid w:val="00916958"/>
    <w:rsid w:val="00916CC7"/>
    <w:rsid w:val="00986197"/>
    <w:rsid w:val="0099251D"/>
    <w:rsid w:val="009A5755"/>
    <w:rsid w:val="009C6467"/>
    <w:rsid w:val="009D7ECE"/>
    <w:rsid w:val="00A919FD"/>
    <w:rsid w:val="00B065B0"/>
    <w:rsid w:val="00B364D1"/>
    <w:rsid w:val="00BF03BB"/>
    <w:rsid w:val="00C15708"/>
    <w:rsid w:val="00C36560"/>
    <w:rsid w:val="00C4635B"/>
    <w:rsid w:val="00C610E6"/>
    <w:rsid w:val="00D0511F"/>
    <w:rsid w:val="00D1507A"/>
    <w:rsid w:val="00D819CF"/>
    <w:rsid w:val="00DE01A4"/>
    <w:rsid w:val="00E704CE"/>
    <w:rsid w:val="00EA2E4A"/>
    <w:rsid w:val="00EE1EED"/>
    <w:rsid w:val="00F068B1"/>
    <w:rsid w:val="00F07B3E"/>
    <w:rsid w:val="00F9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CC2"/>
  <w15:chartTrackingRefBased/>
  <w15:docId w15:val="{0568832A-6579-457D-9C88-A135DFB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136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36F5"/>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semiHidden/>
    <w:unhideWhenUsed/>
    <w:rsid w:val="003136F5"/>
    <w:pPr>
      <w:tabs>
        <w:tab w:val="center" w:pos="4513"/>
        <w:tab w:val="right" w:pos="9026"/>
      </w:tabs>
      <w:spacing w:after="0"/>
    </w:pPr>
  </w:style>
  <w:style w:type="character" w:customStyle="1" w:styleId="FooterChar">
    <w:name w:val="Footer Char"/>
    <w:basedOn w:val="DefaultParagraphFont"/>
    <w:link w:val="Footer"/>
    <w:uiPriority w:val="99"/>
    <w:semiHidden/>
    <w:rsid w:val="003136F5"/>
  </w:style>
  <w:style w:type="character" w:styleId="PageNumber">
    <w:name w:val="page number"/>
    <w:basedOn w:val="DefaultParagraphFont"/>
    <w:rsid w:val="003136F5"/>
  </w:style>
  <w:style w:type="paragraph" w:styleId="ListParagraph">
    <w:name w:val="List Paragraph"/>
    <w:basedOn w:val="Normal"/>
    <w:uiPriority w:val="34"/>
    <w:qFormat/>
    <w:rsid w:val="000B0027"/>
    <w:pPr>
      <w:ind w:left="720"/>
      <w:contextualSpacing/>
    </w:pPr>
  </w:style>
  <w:style w:type="table" w:styleId="TableGrid">
    <w:name w:val="Table Grid"/>
    <w:basedOn w:val="TableNormal"/>
    <w:uiPriority w:val="59"/>
    <w:rsid w:val="00864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17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36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60"/>
    <w:rPr>
      <w:rFonts w:ascii="Segoe UI" w:hAnsi="Segoe UI" w:cs="Segoe UI"/>
      <w:sz w:val="18"/>
      <w:szCs w:val="18"/>
    </w:rPr>
  </w:style>
  <w:style w:type="paragraph" w:styleId="NoSpacing">
    <w:name w:val="No Spacing"/>
    <w:uiPriority w:val="1"/>
    <w:qFormat/>
    <w:rsid w:val="0055622F"/>
    <w:pPr>
      <w:spacing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7205">
      <w:bodyDiv w:val="1"/>
      <w:marLeft w:val="0"/>
      <w:marRight w:val="0"/>
      <w:marTop w:val="0"/>
      <w:marBottom w:val="0"/>
      <w:divBdr>
        <w:top w:val="none" w:sz="0" w:space="0" w:color="auto"/>
        <w:left w:val="none" w:sz="0" w:space="0" w:color="auto"/>
        <w:bottom w:val="none" w:sz="0" w:space="0" w:color="auto"/>
        <w:right w:val="none" w:sz="0" w:space="0" w:color="auto"/>
      </w:divBdr>
    </w:div>
    <w:div w:id="11217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Richardson</dc:creator>
  <cp:keywords/>
  <dc:description/>
  <cp:lastModifiedBy>Sarah Owen</cp:lastModifiedBy>
  <cp:revision>4</cp:revision>
  <cp:lastPrinted>2021-06-18T08:58:00Z</cp:lastPrinted>
  <dcterms:created xsi:type="dcterms:W3CDTF">2021-09-28T10:19:00Z</dcterms:created>
  <dcterms:modified xsi:type="dcterms:W3CDTF">2022-03-09T12:21:00Z</dcterms:modified>
</cp:coreProperties>
</file>