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C8A3" w14:textId="77777777" w:rsidR="003136F5" w:rsidRPr="003136F5" w:rsidRDefault="003136F5" w:rsidP="003136F5">
      <w:pPr>
        <w:spacing w:after="0"/>
        <w:jc w:val="both"/>
        <w:rPr>
          <w:rFonts w:ascii="Arial" w:eastAsia="Times New Roman" w:hAnsi="Arial" w:cs="Times New Roman"/>
          <w:szCs w:val="20"/>
          <w:lang w:eastAsia="en-GB"/>
        </w:rPr>
      </w:pPr>
    </w:p>
    <w:p w14:paraId="1B731E51" w14:textId="7F8A6707" w:rsidR="003136F5" w:rsidRPr="003136F5" w:rsidRDefault="003136F5" w:rsidP="003136F5">
      <w:pPr>
        <w:spacing w:after="0"/>
        <w:jc w:val="both"/>
        <w:rPr>
          <w:rFonts w:ascii="Arial" w:eastAsia="Times New Roman" w:hAnsi="Arial" w:cs="Times New Roman"/>
          <w:szCs w:val="20"/>
          <w:lang w:eastAsia="en-GB"/>
        </w:rPr>
      </w:pPr>
      <w:r w:rsidRPr="003136F5">
        <w:rPr>
          <w:rFonts w:ascii="Arial" w:eastAsia="Times New Roman" w:hAnsi="Arial" w:cs="Arial"/>
          <w:noProof/>
          <w:color w:val="000000"/>
          <w:sz w:val="24"/>
          <w:szCs w:val="24"/>
          <w:lang w:eastAsia="en-GB"/>
        </w:rPr>
        <w:drawing>
          <wp:inline distT="0" distB="0" distL="0" distR="0" wp14:anchorId="79ECA274" wp14:editId="06213E72">
            <wp:extent cx="2189892" cy="11049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7" cstate="print">
                      <a:extLst>
                        <a:ext uri="{28A0092B-C50C-407E-A947-70E740481C1C}">
                          <a14:useLocalDpi xmlns:a14="http://schemas.microsoft.com/office/drawing/2010/main" val="0"/>
                        </a:ext>
                      </a:extLst>
                    </a:blip>
                    <a:srcRect l="20355" t="29625" r="14749" b="24059"/>
                    <a:stretch/>
                  </pic:blipFill>
                  <pic:spPr bwMode="auto">
                    <a:xfrm>
                      <a:off x="0" y="0"/>
                      <a:ext cx="2200085" cy="1110043"/>
                    </a:xfrm>
                    <a:prstGeom prst="rect">
                      <a:avLst/>
                    </a:prstGeom>
                    <a:ln>
                      <a:noFill/>
                    </a:ln>
                    <a:extLst>
                      <a:ext uri="{53640926-AAD7-44D8-BBD7-CCE9431645EC}">
                        <a14:shadowObscured xmlns:a14="http://schemas.microsoft.com/office/drawing/2010/main"/>
                      </a:ext>
                    </a:extLst>
                  </pic:spPr>
                </pic:pic>
              </a:graphicData>
            </a:graphic>
          </wp:inline>
        </w:drawing>
      </w:r>
    </w:p>
    <w:p w14:paraId="2A5EC4EC" w14:textId="18F9995C" w:rsidR="003136F5" w:rsidRPr="003136F5" w:rsidRDefault="003136F5" w:rsidP="00BF03BB">
      <w:pPr>
        <w:spacing w:after="0"/>
        <w:jc w:val="center"/>
        <w:rPr>
          <w:rFonts w:ascii="Arial" w:eastAsia="Times New Roman" w:hAnsi="Arial" w:cs="Times New Roman"/>
          <w:b/>
          <w:szCs w:val="20"/>
          <w:lang w:eastAsia="en-GB"/>
        </w:rPr>
      </w:pPr>
      <w:r w:rsidRPr="003136F5">
        <w:rPr>
          <w:rFonts w:ascii="Arial" w:eastAsia="Times New Roman" w:hAnsi="Arial" w:cs="Times New Roman"/>
          <w:b/>
          <w:szCs w:val="20"/>
          <w:lang w:eastAsia="en-GB"/>
        </w:rPr>
        <w:t>Job Description</w:t>
      </w:r>
    </w:p>
    <w:p w14:paraId="10B54DC1" w14:textId="7B9F7592" w:rsidR="003136F5" w:rsidRDefault="003136F5" w:rsidP="003136F5">
      <w:pPr>
        <w:spacing w:after="0"/>
        <w:jc w:val="both"/>
        <w:rPr>
          <w:rFonts w:ascii="Arial" w:eastAsia="Times New Roman" w:hAnsi="Arial" w:cs="Times New Roman"/>
          <w:szCs w:val="20"/>
          <w:lang w:eastAsia="en-GB"/>
        </w:rPr>
      </w:pPr>
    </w:p>
    <w:p w14:paraId="2F6E4FF6" w14:textId="77777777" w:rsidR="00146816" w:rsidRPr="003136F5" w:rsidRDefault="00146816" w:rsidP="003136F5">
      <w:pPr>
        <w:spacing w:after="0"/>
        <w:jc w:val="both"/>
        <w:rPr>
          <w:rFonts w:ascii="Arial" w:eastAsia="Times New Roman" w:hAnsi="Arial" w:cs="Times New Roman"/>
          <w:szCs w:val="20"/>
          <w:lang w:eastAsia="en-GB"/>
        </w:rPr>
      </w:pPr>
    </w:p>
    <w:p w14:paraId="1674AB8C" w14:textId="77777777" w:rsidR="003136F5" w:rsidRPr="003136F5" w:rsidRDefault="003136F5" w:rsidP="003136F5">
      <w:pPr>
        <w:spacing w:after="0"/>
        <w:jc w:val="both"/>
        <w:rPr>
          <w:rFonts w:ascii="Arial" w:eastAsia="Times New Roman" w:hAnsi="Arial" w:cs="Times New Roman"/>
          <w:szCs w:val="20"/>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946"/>
      </w:tblGrid>
      <w:tr w:rsidR="003136F5" w:rsidRPr="003136F5" w14:paraId="788A71D9" w14:textId="77777777" w:rsidTr="00950F5C">
        <w:tc>
          <w:tcPr>
            <w:tcW w:w="2836" w:type="dxa"/>
          </w:tcPr>
          <w:p w14:paraId="14E5E9D0" w14:textId="77777777" w:rsidR="003136F5" w:rsidRPr="003136F5" w:rsidRDefault="003136F5" w:rsidP="003136F5">
            <w:pPr>
              <w:spacing w:after="0"/>
              <w:rPr>
                <w:rFonts w:ascii="Arial" w:eastAsia="Times New Roman" w:hAnsi="Arial" w:cs="Times New Roman"/>
                <w:b/>
                <w:szCs w:val="20"/>
                <w:lang w:eastAsia="en-GB"/>
              </w:rPr>
            </w:pPr>
            <w:r w:rsidRPr="003136F5">
              <w:rPr>
                <w:rFonts w:ascii="Arial" w:eastAsia="Times New Roman" w:hAnsi="Arial" w:cs="Times New Roman"/>
                <w:b/>
                <w:szCs w:val="20"/>
                <w:lang w:eastAsia="en-GB"/>
              </w:rPr>
              <w:t>Post Title:</w:t>
            </w:r>
          </w:p>
        </w:tc>
        <w:tc>
          <w:tcPr>
            <w:tcW w:w="6946" w:type="dxa"/>
          </w:tcPr>
          <w:p w14:paraId="53477CC5" w14:textId="61E8231A" w:rsidR="003136F5" w:rsidRPr="00146816" w:rsidRDefault="005D5BC3" w:rsidP="003136F5">
            <w:pPr>
              <w:spacing w:after="0"/>
              <w:jc w:val="both"/>
              <w:rPr>
                <w:rFonts w:ascii="Arial" w:eastAsia="Times New Roman" w:hAnsi="Arial" w:cs="Times New Roman"/>
                <w:szCs w:val="20"/>
                <w:lang w:eastAsia="en-GB"/>
              </w:rPr>
            </w:pPr>
            <w:r>
              <w:rPr>
                <w:rFonts w:ascii="Arial" w:eastAsia="Times New Roman" w:hAnsi="Arial" w:cs="Times New Roman"/>
                <w:szCs w:val="20"/>
                <w:lang w:eastAsia="en-GB"/>
              </w:rPr>
              <w:t>Community Shop Manager</w:t>
            </w:r>
          </w:p>
        </w:tc>
      </w:tr>
      <w:tr w:rsidR="003136F5" w:rsidRPr="003136F5" w14:paraId="0E5503B2" w14:textId="77777777" w:rsidTr="00950F5C">
        <w:tc>
          <w:tcPr>
            <w:tcW w:w="2836" w:type="dxa"/>
          </w:tcPr>
          <w:p w14:paraId="55981035" w14:textId="77777777" w:rsidR="003136F5" w:rsidRPr="003136F5" w:rsidRDefault="003136F5" w:rsidP="003136F5">
            <w:pPr>
              <w:spacing w:after="0"/>
              <w:rPr>
                <w:rFonts w:ascii="Arial" w:eastAsia="Times New Roman" w:hAnsi="Arial" w:cs="Times New Roman"/>
                <w:b/>
                <w:szCs w:val="20"/>
                <w:lang w:eastAsia="en-GB"/>
              </w:rPr>
            </w:pPr>
            <w:r w:rsidRPr="003136F5">
              <w:rPr>
                <w:rFonts w:ascii="Arial" w:eastAsia="Times New Roman" w:hAnsi="Arial" w:cs="Times New Roman"/>
                <w:b/>
                <w:szCs w:val="20"/>
                <w:lang w:eastAsia="en-GB"/>
              </w:rPr>
              <w:t>Reports to</w:t>
            </w:r>
          </w:p>
        </w:tc>
        <w:tc>
          <w:tcPr>
            <w:tcW w:w="6946" w:type="dxa"/>
          </w:tcPr>
          <w:p w14:paraId="71E8E2E3" w14:textId="5CB30E65" w:rsidR="003136F5" w:rsidRPr="003136F5" w:rsidRDefault="005D5BC3" w:rsidP="003136F5">
            <w:pPr>
              <w:spacing w:after="0"/>
              <w:jc w:val="both"/>
              <w:rPr>
                <w:rFonts w:ascii="Arial" w:eastAsia="Times New Roman" w:hAnsi="Arial" w:cs="Times New Roman"/>
                <w:szCs w:val="20"/>
                <w:lang w:eastAsia="en-GB"/>
              </w:rPr>
            </w:pPr>
            <w:r>
              <w:rPr>
                <w:rFonts w:ascii="Arial" w:eastAsia="Times New Roman" w:hAnsi="Arial" w:cs="Times New Roman"/>
                <w:szCs w:val="20"/>
                <w:lang w:eastAsia="en-GB"/>
              </w:rPr>
              <w:t>Retail Area Manager</w:t>
            </w:r>
          </w:p>
        </w:tc>
      </w:tr>
      <w:tr w:rsidR="003136F5" w:rsidRPr="003136F5" w14:paraId="38A0A3A8" w14:textId="77777777" w:rsidTr="00950F5C">
        <w:tc>
          <w:tcPr>
            <w:tcW w:w="2836" w:type="dxa"/>
          </w:tcPr>
          <w:p w14:paraId="6E7B866C" w14:textId="77777777" w:rsidR="003136F5" w:rsidRPr="003136F5" w:rsidRDefault="003136F5" w:rsidP="003136F5">
            <w:pPr>
              <w:spacing w:after="0"/>
              <w:rPr>
                <w:rFonts w:ascii="Arial" w:eastAsia="Times New Roman" w:hAnsi="Arial" w:cs="Times New Roman"/>
                <w:b/>
                <w:szCs w:val="20"/>
                <w:lang w:eastAsia="en-GB"/>
              </w:rPr>
            </w:pPr>
            <w:r w:rsidRPr="003136F5">
              <w:rPr>
                <w:rFonts w:ascii="Arial" w:eastAsia="Times New Roman" w:hAnsi="Arial" w:cs="Times New Roman"/>
                <w:b/>
                <w:szCs w:val="20"/>
                <w:lang w:eastAsia="en-GB"/>
              </w:rPr>
              <w:t>Purpose of the post:</w:t>
            </w:r>
          </w:p>
        </w:tc>
        <w:tc>
          <w:tcPr>
            <w:tcW w:w="6946" w:type="dxa"/>
          </w:tcPr>
          <w:p w14:paraId="68ECD031" w14:textId="77777777" w:rsidR="005D5BC3" w:rsidRDefault="005D5BC3" w:rsidP="005D5BC3">
            <w:pPr>
              <w:spacing w:after="0"/>
              <w:jc w:val="both"/>
              <w:rPr>
                <w:rFonts w:eastAsia="Times New Roman" w:cs="Times New Roman"/>
                <w:lang w:eastAsia="en-GB"/>
              </w:rPr>
            </w:pPr>
            <w:r>
              <w:rPr>
                <w:rFonts w:eastAsia="Times New Roman" w:cs="Times New Roman"/>
                <w:lang w:eastAsia="en-GB"/>
              </w:rPr>
              <w:t>Severn Hospice has a network of shops across Shropshire and Mid-Wales. These shops generate a substantial level of income to support Severn Hospice to care for patients and their families from the community they operate with.</w:t>
            </w:r>
          </w:p>
          <w:p w14:paraId="5FFBD831" w14:textId="77777777" w:rsidR="005D5BC3" w:rsidRDefault="005D5BC3" w:rsidP="005D5BC3">
            <w:pPr>
              <w:spacing w:after="0"/>
              <w:jc w:val="both"/>
              <w:rPr>
                <w:rFonts w:eastAsia="Times New Roman" w:cs="Times New Roman"/>
                <w:lang w:eastAsia="en-GB"/>
              </w:rPr>
            </w:pPr>
          </w:p>
          <w:p w14:paraId="224B2A40" w14:textId="79639BA7" w:rsidR="003136F5" w:rsidRPr="005D5BC3" w:rsidRDefault="005D5BC3" w:rsidP="005D5BC3">
            <w:pPr>
              <w:spacing w:after="0"/>
              <w:jc w:val="both"/>
              <w:rPr>
                <w:rFonts w:eastAsia="Times New Roman" w:cs="Times New Roman"/>
                <w:lang w:eastAsia="en-GB"/>
              </w:rPr>
            </w:pPr>
            <w:r>
              <w:rPr>
                <w:rFonts w:eastAsia="Times New Roman" w:cs="Times New Roman"/>
                <w:lang w:eastAsia="en-GB"/>
              </w:rPr>
              <w:t>Our shop focus is on empowering volunteers to maximise their potential within the shops. The Community Shop Manager has the freedom to make local decisions to drive their business within their community, and acts as an entrepreneur to maximise every sales opportunity available. This exciting role is at the forefront of our Community Shop offer, and plays a vital role in generating income to care for patients and their families across Shropshire and Mid-Wales.</w:t>
            </w:r>
          </w:p>
        </w:tc>
      </w:tr>
    </w:tbl>
    <w:p w14:paraId="05B325AC" w14:textId="77777777" w:rsidR="003136F5" w:rsidRPr="003136F5" w:rsidRDefault="003136F5" w:rsidP="003136F5">
      <w:pPr>
        <w:spacing w:after="0"/>
        <w:jc w:val="both"/>
        <w:rPr>
          <w:rFonts w:ascii="Arial" w:eastAsia="Times New Roman" w:hAnsi="Arial" w:cs="Times New Roman"/>
          <w:szCs w:val="20"/>
          <w:lang w:eastAsia="en-GB"/>
        </w:rPr>
      </w:pPr>
    </w:p>
    <w:p w14:paraId="194795AD" w14:textId="77777777" w:rsidR="003136F5" w:rsidRPr="003136F5" w:rsidRDefault="003136F5" w:rsidP="003136F5">
      <w:pPr>
        <w:spacing w:after="0"/>
        <w:jc w:val="both"/>
        <w:rPr>
          <w:rFonts w:ascii="Arial" w:eastAsia="Times New Roman" w:hAnsi="Arial" w:cs="Times New Roman"/>
          <w:b/>
          <w:szCs w:val="20"/>
          <w:u w:val="single"/>
          <w:lang w:eastAsia="en-GB"/>
        </w:rPr>
      </w:pPr>
      <w:r w:rsidRPr="003136F5">
        <w:rPr>
          <w:rFonts w:ascii="Arial" w:eastAsia="Times New Roman" w:hAnsi="Arial" w:cs="Times New Roman"/>
          <w:b/>
          <w:szCs w:val="20"/>
          <w:u w:val="single"/>
          <w:lang w:eastAsia="en-GB"/>
        </w:rPr>
        <w:t xml:space="preserve">Organisation Position </w:t>
      </w:r>
    </w:p>
    <w:p w14:paraId="6A45D122" w14:textId="69FC716B" w:rsidR="003136F5" w:rsidRPr="003136F5" w:rsidRDefault="003136F5" w:rsidP="003136F5">
      <w:pPr>
        <w:spacing w:after="0"/>
        <w:jc w:val="both"/>
        <w:rPr>
          <w:rFonts w:ascii="Arial" w:eastAsia="Times New Roman" w:hAnsi="Arial" w:cs="Times New Roman"/>
          <w:szCs w:val="20"/>
          <w:lang w:eastAsia="en-GB"/>
        </w:rPr>
      </w:pPr>
    </w:p>
    <w:p w14:paraId="1374E38A" w14:textId="78819DCC" w:rsidR="003136F5" w:rsidRPr="003136F5" w:rsidRDefault="003136F5" w:rsidP="003136F5">
      <w:pPr>
        <w:keepNext/>
        <w:widowControl w:val="0"/>
        <w:spacing w:after="0"/>
        <w:jc w:val="both"/>
        <w:outlineLvl w:val="1"/>
        <w:rPr>
          <w:rFonts w:ascii="Arial" w:eastAsia="Times New Roman" w:hAnsi="Arial" w:cs="Times New Roman"/>
          <w:snapToGrid w:val="0"/>
          <w:sz w:val="24"/>
          <w:szCs w:val="20"/>
          <w:u w:val="single"/>
        </w:rPr>
      </w:pPr>
    </w:p>
    <w:p w14:paraId="0649E4FA" w14:textId="74ADE811" w:rsidR="003136F5" w:rsidRPr="003136F5" w:rsidRDefault="005D5BC3" w:rsidP="003136F5">
      <w:pPr>
        <w:spacing w:after="0"/>
        <w:jc w:val="both"/>
        <w:rPr>
          <w:rFonts w:ascii="Arial" w:eastAsia="Times New Roman" w:hAnsi="Arial" w:cs="Times New Roman"/>
          <w:sz w:val="20"/>
          <w:szCs w:val="20"/>
          <w:u w:val="single"/>
          <w:lang w:eastAsia="en-GB"/>
        </w:rPr>
      </w:pPr>
      <w:r>
        <w:rPr>
          <w:rFonts w:eastAsia="Times New Roman" w:cs="Times New Roman"/>
          <w:b/>
          <w:noProof/>
          <w:u w:val="single"/>
          <w:lang w:eastAsia="en-GB"/>
        </w:rPr>
        <mc:AlternateContent>
          <mc:Choice Requires="wpg">
            <w:drawing>
              <wp:anchor distT="0" distB="0" distL="114300" distR="114300" simplePos="0" relativeHeight="251659264" behindDoc="0" locked="0" layoutInCell="1" allowOverlap="1" wp14:anchorId="4EACC2FF" wp14:editId="54C17CFD">
                <wp:simplePos x="0" y="0"/>
                <wp:positionH relativeFrom="column">
                  <wp:posOffset>0</wp:posOffset>
                </wp:positionH>
                <wp:positionV relativeFrom="paragraph">
                  <wp:posOffset>142875</wp:posOffset>
                </wp:positionV>
                <wp:extent cx="2764155" cy="2336431"/>
                <wp:effectExtent l="0" t="0" r="17145" b="26035"/>
                <wp:wrapTopAndBottom/>
                <wp:docPr id="8" name="Group 8"/>
                <wp:cNvGraphicFramePr/>
                <a:graphic xmlns:a="http://schemas.openxmlformats.org/drawingml/2006/main">
                  <a:graphicData uri="http://schemas.microsoft.com/office/word/2010/wordprocessingGroup">
                    <wpg:wgp>
                      <wpg:cNvGrpSpPr/>
                      <wpg:grpSpPr>
                        <a:xfrm>
                          <a:off x="0" y="0"/>
                          <a:ext cx="2764155" cy="2336431"/>
                          <a:chOff x="0" y="0"/>
                          <a:chExt cx="2764155" cy="2336431"/>
                        </a:xfrm>
                      </wpg:grpSpPr>
                      <wps:wsp>
                        <wps:cNvPr id="5" name="Straight Connector 5"/>
                        <wps:cNvCnPr/>
                        <wps:spPr>
                          <a:xfrm flipV="1">
                            <a:off x="1382232" y="0"/>
                            <a:ext cx="0" cy="23361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wps:spPr>
                          <a:xfrm>
                            <a:off x="0" y="0"/>
                            <a:ext cx="2764155" cy="359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133D30" w14:textId="77777777" w:rsidR="005D5BC3" w:rsidRPr="00A21360" w:rsidRDefault="005D5BC3" w:rsidP="005D5BC3">
                              <w:pPr>
                                <w:jc w:val="center"/>
                              </w:pPr>
                              <w:r w:rsidRPr="00A21360">
                                <w:t>Head Of Retail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Text Box 2"/>
                        <wps:cNvSpPr txBox="1"/>
                        <wps:spPr>
                          <a:xfrm>
                            <a:off x="0" y="478465"/>
                            <a:ext cx="2764155" cy="359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724814" w14:textId="77777777" w:rsidR="005D5BC3" w:rsidRPr="00A21360" w:rsidRDefault="005D5BC3" w:rsidP="005D5BC3">
                              <w:pPr>
                                <w:jc w:val="center"/>
                              </w:pPr>
                              <w:r>
                                <w:t>Retail Area 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Text Box 3"/>
                        <wps:cNvSpPr txBox="1"/>
                        <wps:spPr>
                          <a:xfrm>
                            <a:off x="0" y="967563"/>
                            <a:ext cx="2763845" cy="359384"/>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E8A93" w14:textId="77777777" w:rsidR="005D5BC3" w:rsidRPr="00A21360" w:rsidRDefault="005D5BC3" w:rsidP="005D5BC3">
                              <w:pPr>
                                <w:jc w:val="center"/>
                                <w:rPr>
                                  <w:b/>
                                </w:rPr>
                              </w:pPr>
                              <w:r w:rsidRPr="00A21360">
                                <w:rPr>
                                  <w:b/>
                                </w:rPr>
                                <w:t>Community Shop 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Text Box 4"/>
                        <wps:cNvSpPr txBox="1"/>
                        <wps:spPr>
                          <a:xfrm>
                            <a:off x="0" y="1456660"/>
                            <a:ext cx="2763520" cy="35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B21A92" w14:textId="77777777" w:rsidR="005D5BC3" w:rsidRPr="00A21360" w:rsidRDefault="005D5BC3" w:rsidP="005D5BC3">
                              <w:pPr>
                                <w:jc w:val="center"/>
                              </w:pPr>
                              <w:r>
                                <w:t>Assistant Community Shop 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Text Box 7"/>
                        <wps:cNvSpPr txBox="1"/>
                        <wps:spPr>
                          <a:xfrm>
                            <a:off x="0" y="1977656"/>
                            <a:ext cx="2763520" cy="35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8D189C" w14:textId="77777777" w:rsidR="005D5BC3" w:rsidRPr="00A21360" w:rsidRDefault="005D5BC3" w:rsidP="005D5BC3">
                              <w:pPr>
                                <w:jc w:val="center"/>
                              </w:pPr>
                              <w:r>
                                <w:t>Volunteers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EACC2FF" id="Group 8" o:spid="_x0000_s1026" style="position:absolute;left:0;text-align:left;margin-left:0;margin-top:11.25pt;width:217.65pt;height:183.95pt;z-index:251659264" coordsize="27641,2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">
                <v:line id="Straight Connector 5" o:spid="_x0000_s1027" style="position:absolute;flip:y;visibility:visible;mso-wrap-style:square" from="13822,0" to="13822,2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" strokecolor="black [3213]" strokeweight="1.5pt"/>
                <v:shapetype id="_x0000_t202" coordsize="21600,21600" o:spt="202" path="m,l,21600r21600,l21600,xe">
                  <v:stroke joinstyle="miter"/>
                  <v:path gradientshapeok="t" o:connecttype="rect"/>
                </v:shapetype>
                <v:shape id="Text Box 1" o:spid="_x0000_s1028" type="#_x0000_t202" style="position:absolute;width:27641;height:3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" fillcolor="white [3201]" strokeweight=".5pt">
                  <v:textbox inset="0,0,0,0">
                    <w:txbxContent>
                      <w:p w14:paraId="7A133D30" w14:textId="77777777" w:rsidR="005D5BC3" w:rsidRPr="00A21360" w:rsidRDefault="005D5BC3" w:rsidP="005D5BC3">
                        <w:pPr>
                          <w:jc w:val="center"/>
                        </w:pPr>
                        <w:r w:rsidRPr="00A21360">
                          <w:t>Head Of Retail</w:t>
                        </w:r>
                      </w:p>
                    </w:txbxContent>
                  </v:textbox>
                </v:shape>
                <v:shape id="Text Box 2" o:spid="_x0000_s1029" type="#_x0000_t202" style="position:absolute;top:4784;width:27641;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" fillcolor="white [3201]" strokeweight=".5pt">
                  <v:textbox inset="0,0,0,0">
                    <w:txbxContent>
                      <w:p w14:paraId="7F724814" w14:textId="77777777" w:rsidR="005D5BC3" w:rsidRPr="00A21360" w:rsidRDefault="005D5BC3" w:rsidP="005D5BC3">
                        <w:pPr>
                          <w:jc w:val="center"/>
                        </w:pPr>
                        <w:r>
                          <w:t>Retail Area Manager</w:t>
                        </w:r>
                      </w:p>
                    </w:txbxContent>
                  </v:textbox>
                </v:shape>
                <v:shape id="Text Box 3" o:spid="_x0000_s1030" type="#_x0000_t202" style="position:absolute;top:9675;width:27638;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" fillcolor="#b6dde8 [1304]" strokeweight=".5pt">
                  <v:textbox inset="0,0,0,0">
                    <w:txbxContent>
                      <w:p w14:paraId="78DE8A93" w14:textId="77777777" w:rsidR="005D5BC3" w:rsidRPr="00A21360" w:rsidRDefault="005D5BC3" w:rsidP="005D5BC3">
                        <w:pPr>
                          <w:jc w:val="center"/>
                          <w:rPr>
                            <w:b/>
                          </w:rPr>
                        </w:pPr>
                        <w:r w:rsidRPr="00A21360">
                          <w:rPr>
                            <w:b/>
                          </w:rPr>
                          <w:t>Community Shop Manager</w:t>
                        </w:r>
                      </w:p>
                    </w:txbxContent>
                  </v:textbox>
                </v:shape>
                <v:shape id="Text Box 4" o:spid="_x0000_s1031" type="#_x0000_t202" style="position:absolute;top:14566;width:27635;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" fillcolor="white [3201]" strokeweight=".5pt">
                  <v:textbox inset="0,0,0,0">
                    <w:txbxContent>
                      <w:p w14:paraId="51B21A92" w14:textId="77777777" w:rsidR="005D5BC3" w:rsidRPr="00A21360" w:rsidRDefault="005D5BC3" w:rsidP="005D5BC3">
                        <w:pPr>
                          <w:jc w:val="center"/>
                        </w:pPr>
                        <w:r>
                          <w:t>Assistant Community Shop Manager</w:t>
                        </w:r>
                      </w:p>
                    </w:txbxContent>
                  </v:textbox>
                </v:shape>
                <v:shape id="Text Box 7" o:spid="_x0000_s1032" type="#_x0000_t202" style="position:absolute;top:19776;width:27635;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" fillcolor="white [3201]" strokeweight=".5pt">
                  <v:textbox inset="0,0,0,0">
                    <w:txbxContent>
                      <w:p w14:paraId="278D189C" w14:textId="77777777" w:rsidR="005D5BC3" w:rsidRPr="00A21360" w:rsidRDefault="005D5BC3" w:rsidP="005D5BC3">
                        <w:pPr>
                          <w:jc w:val="center"/>
                        </w:pPr>
                        <w:r>
                          <w:t>Volunteers</w:t>
                        </w:r>
                      </w:p>
                    </w:txbxContent>
                  </v:textbox>
                </v:shape>
                <w10:wrap type="topAndBottom"/>
              </v:group>
            </w:pict>
          </mc:Fallback>
        </mc:AlternateContent>
      </w:r>
    </w:p>
    <w:p w14:paraId="1F9C081B" w14:textId="0EEE2EA2" w:rsidR="003136F5" w:rsidRPr="003136F5" w:rsidRDefault="003136F5" w:rsidP="003136F5">
      <w:pPr>
        <w:keepNext/>
        <w:spacing w:after="0"/>
        <w:outlineLvl w:val="2"/>
        <w:rPr>
          <w:rFonts w:ascii="Arial" w:eastAsia="Times New Roman" w:hAnsi="Arial" w:cs="Times New Roman"/>
          <w:b/>
          <w:sz w:val="20"/>
          <w:szCs w:val="20"/>
          <w:lang w:eastAsia="en-GB"/>
        </w:rPr>
      </w:pPr>
    </w:p>
    <w:p w14:paraId="3FEFB9F1" w14:textId="67134C6F" w:rsidR="003136F5" w:rsidRPr="003136F5" w:rsidRDefault="003136F5" w:rsidP="003136F5">
      <w:pPr>
        <w:keepNext/>
        <w:spacing w:after="0"/>
        <w:outlineLvl w:val="2"/>
        <w:rPr>
          <w:rFonts w:ascii="Arial" w:eastAsia="Times New Roman" w:hAnsi="Arial" w:cs="Times New Roman"/>
          <w:b/>
          <w:sz w:val="20"/>
          <w:szCs w:val="20"/>
          <w:lang w:eastAsia="en-GB"/>
        </w:rPr>
      </w:pPr>
    </w:p>
    <w:p w14:paraId="6ABD2CFD" w14:textId="522CEEA5" w:rsidR="003136F5" w:rsidRPr="003136F5" w:rsidRDefault="003136F5" w:rsidP="003136F5">
      <w:pPr>
        <w:keepNext/>
        <w:spacing w:after="0"/>
        <w:outlineLvl w:val="2"/>
        <w:rPr>
          <w:rFonts w:ascii="Arial" w:eastAsia="Times New Roman" w:hAnsi="Arial" w:cs="Times New Roman"/>
          <w:b/>
          <w:sz w:val="20"/>
          <w:szCs w:val="20"/>
          <w:lang w:eastAsia="en-GB"/>
        </w:rPr>
      </w:pPr>
    </w:p>
    <w:p w14:paraId="7673C8F6" w14:textId="2E532B6C" w:rsidR="003136F5" w:rsidRPr="003136F5" w:rsidRDefault="003136F5" w:rsidP="003136F5">
      <w:pPr>
        <w:keepNext/>
        <w:spacing w:after="0"/>
        <w:outlineLvl w:val="2"/>
        <w:rPr>
          <w:rFonts w:ascii="Arial" w:eastAsia="Times New Roman" w:hAnsi="Arial" w:cs="Times New Roman"/>
          <w:b/>
          <w:sz w:val="20"/>
          <w:szCs w:val="20"/>
          <w:lang w:eastAsia="en-GB"/>
        </w:rPr>
      </w:pPr>
    </w:p>
    <w:p w14:paraId="52F18A84" w14:textId="1DBBC110" w:rsidR="003136F5" w:rsidRPr="003136F5" w:rsidRDefault="003136F5" w:rsidP="003136F5">
      <w:pPr>
        <w:keepNext/>
        <w:spacing w:after="0"/>
        <w:outlineLvl w:val="2"/>
        <w:rPr>
          <w:rFonts w:ascii="Arial" w:eastAsia="Times New Roman" w:hAnsi="Arial" w:cs="Times New Roman"/>
          <w:b/>
          <w:sz w:val="20"/>
          <w:szCs w:val="20"/>
          <w:lang w:eastAsia="en-GB"/>
        </w:rPr>
      </w:pPr>
    </w:p>
    <w:p w14:paraId="175BBB41" w14:textId="4CC83F16" w:rsidR="003136F5" w:rsidRPr="003136F5" w:rsidRDefault="003136F5" w:rsidP="003136F5">
      <w:pPr>
        <w:keepNext/>
        <w:spacing w:after="0"/>
        <w:outlineLvl w:val="2"/>
        <w:rPr>
          <w:rFonts w:ascii="Arial" w:eastAsia="Times New Roman" w:hAnsi="Arial" w:cs="Times New Roman"/>
          <w:b/>
          <w:sz w:val="20"/>
          <w:szCs w:val="20"/>
          <w:lang w:eastAsia="en-GB"/>
        </w:rPr>
      </w:pPr>
    </w:p>
    <w:p w14:paraId="352B6329" w14:textId="47B59FAE" w:rsidR="003136F5" w:rsidRPr="003136F5" w:rsidRDefault="003136F5" w:rsidP="003136F5">
      <w:pPr>
        <w:spacing w:after="0"/>
        <w:jc w:val="both"/>
        <w:rPr>
          <w:rFonts w:ascii="Arial" w:eastAsia="Times New Roman" w:hAnsi="Arial" w:cs="Times New Roman"/>
          <w:sz w:val="20"/>
          <w:szCs w:val="20"/>
          <w:lang w:eastAsia="en-GB"/>
        </w:rPr>
      </w:pPr>
    </w:p>
    <w:p w14:paraId="5C87FEB9" w14:textId="2842E3E9" w:rsidR="003136F5" w:rsidRPr="003136F5" w:rsidRDefault="003136F5" w:rsidP="003136F5">
      <w:pPr>
        <w:keepNext/>
        <w:spacing w:after="0"/>
        <w:jc w:val="both"/>
        <w:outlineLvl w:val="0"/>
        <w:rPr>
          <w:rFonts w:ascii="Arial" w:eastAsia="Times New Roman" w:hAnsi="Arial" w:cs="Times New Roman"/>
          <w:b/>
          <w:szCs w:val="20"/>
          <w:u w:val="single"/>
          <w:lang w:eastAsia="en-GB"/>
        </w:rPr>
      </w:pPr>
    </w:p>
    <w:p w14:paraId="043603E2" w14:textId="77777777" w:rsidR="005D5BC3" w:rsidRDefault="005D5BC3" w:rsidP="003136F5">
      <w:pPr>
        <w:keepNext/>
        <w:spacing w:after="0"/>
        <w:jc w:val="both"/>
        <w:outlineLvl w:val="0"/>
        <w:rPr>
          <w:rFonts w:ascii="Arial" w:eastAsia="Times New Roman" w:hAnsi="Arial" w:cs="Times New Roman"/>
          <w:b/>
          <w:szCs w:val="20"/>
          <w:u w:val="single"/>
          <w:lang w:eastAsia="en-GB"/>
        </w:rPr>
      </w:pPr>
      <w:bookmarkStart w:id="0" w:name="_Hlk82085008"/>
    </w:p>
    <w:p w14:paraId="5207925B" w14:textId="77777777" w:rsidR="005D5BC3" w:rsidRDefault="005D5BC3" w:rsidP="003136F5">
      <w:pPr>
        <w:keepNext/>
        <w:spacing w:after="0"/>
        <w:jc w:val="both"/>
        <w:outlineLvl w:val="0"/>
        <w:rPr>
          <w:rFonts w:ascii="Arial" w:eastAsia="Times New Roman" w:hAnsi="Arial" w:cs="Times New Roman"/>
          <w:b/>
          <w:szCs w:val="20"/>
          <w:u w:val="single"/>
          <w:lang w:eastAsia="en-GB"/>
        </w:rPr>
      </w:pPr>
    </w:p>
    <w:p w14:paraId="46F99706" w14:textId="273FB4CB" w:rsidR="000B0027" w:rsidRDefault="00916958" w:rsidP="003136F5">
      <w:pPr>
        <w:keepNext/>
        <w:spacing w:after="0"/>
        <w:jc w:val="both"/>
        <w:outlineLvl w:val="0"/>
        <w:rPr>
          <w:rFonts w:ascii="Arial" w:eastAsia="Times New Roman" w:hAnsi="Arial" w:cs="Times New Roman"/>
          <w:b/>
          <w:szCs w:val="20"/>
          <w:u w:val="single"/>
          <w:lang w:eastAsia="en-GB"/>
        </w:rPr>
      </w:pPr>
      <w:r>
        <w:rPr>
          <w:rFonts w:ascii="Arial" w:eastAsia="Times New Roman" w:hAnsi="Arial" w:cs="Times New Roman"/>
          <w:b/>
          <w:szCs w:val="20"/>
          <w:u w:val="single"/>
          <w:lang w:eastAsia="en-GB"/>
        </w:rPr>
        <w:t>Key Responsibilities</w:t>
      </w:r>
    </w:p>
    <w:p w14:paraId="2270A9F5" w14:textId="77777777" w:rsidR="003136F5" w:rsidRPr="003136F5" w:rsidRDefault="003136F5" w:rsidP="003136F5">
      <w:pPr>
        <w:spacing w:after="0"/>
        <w:jc w:val="both"/>
        <w:rPr>
          <w:rFonts w:ascii="Arial" w:eastAsia="Times New Roman" w:hAnsi="Arial" w:cs="Times New Roman"/>
          <w:szCs w:val="20"/>
          <w:lang w:eastAsia="en-GB"/>
        </w:rPr>
      </w:pPr>
    </w:p>
    <w:p w14:paraId="5734F278" w14:textId="77777777" w:rsidR="003136F5" w:rsidRPr="003136F5" w:rsidRDefault="003136F5" w:rsidP="003136F5">
      <w:pPr>
        <w:spacing w:after="0"/>
        <w:ind w:hanging="720"/>
        <w:jc w:val="both"/>
        <w:rPr>
          <w:rFonts w:ascii="Arial" w:eastAsia="Times New Roman" w:hAnsi="Arial" w:cs="Times New Roman"/>
          <w:szCs w:val="20"/>
          <w:lang w:eastAsia="en-GB"/>
        </w:rPr>
      </w:pPr>
    </w:p>
    <w:p w14:paraId="68EF03F6" w14:textId="77777777" w:rsidR="003136F5" w:rsidRPr="003136F5" w:rsidRDefault="003136F5" w:rsidP="003136F5">
      <w:pPr>
        <w:tabs>
          <w:tab w:val="left" w:pos="0"/>
        </w:tabs>
        <w:spacing w:after="0"/>
        <w:jc w:val="both"/>
        <w:rPr>
          <w:rFonts w:ascii="Arial" w:eastAsia="Times New Roman" w:hAnsi="Arial" w:cs="Times New Roman"/>
          <w:b/>
          <w:szCs w:val="20"/>
          <w:u w:val="single"/>
          <w:lang w:eastAsia="en-GB"/>
        </w:rPr>
      </w:pPr>
    </w:p>
    <w:p w14:paraId="3477EF40" w14:textId="77777777" w:rsidR="003136F5" w:rsidRPr="003136F5" w:rsidRDefault="003136F5" w:rsidP="003136F5">
      <w:pPr>
        <w:tabs>
          <w:tab w:val="left" w:pos="0"/>
        </w:tabs>
        <w:spacing w:after="0"/>
        <w:jc w:val="both"/>
        <w:rPr>
          <w:rFonts w:ascii="Arial" w:eastAsia="Times New Roman" w:hAnsi="Arial" w:cs="Times New Roman"/>
          <w:b/>
          <w:szCs w:val="20"/>
          <w:u w:val="single"/>
          <w:lang w:eastAsia="en-GB"/>
        </w:rPr>
      </w:pPr>
      <w:r w:rsidRPr="003136F5">
        <w:rPr>
          <w:rFonts w:ascii="Arial" w:eastAsia="Times New Roman" w:hAnsi="Arial" w:cs="Times New Roman"/>
          <w:b/>
          <w:szCs w:val="20"/>
          <w:u w:val="single"/>
          <w:lang w:eastAsia="en-GB"/>
        </w:rPr>
        <w:t xml:space="preserve">Education, Professional Development and Training </w:t>
      </w:r>
    </w:p>
    <w:p w14:paraId="0656C8BB" w14:textId="77777777" w:rsidR="005D5BC3" w:rsidRPr="00845ED6" w:rsidRDefault="005D5BC3" w:rsidP="005D5BC3">
      <w:pPr>
        <w:pStyle w:val="NoSpacing"/>
        <w:numPr>
          <w:ilvl w:val="0"/>
          <w:numId w:val="16"/>
        </w:numPr>
        <w:jc w:val="both"/>
        <w:rPr>
          <w:rFonts w:asciiTheme="minorHAnsi" w:hAnsiTheme="minorHAnsi"/>
          <w:sz w:val="22"/>
        </w:rPr>
      </w:pPr>
      <w:r>
        <w:rPr>
          <w:rFonts w:asciiTheme="minorHAnsi" w:hAnsiTheme="minorHAnsi"/>
          <w:sz w:val="22"/>
        </w:rPr>
        <w:t>Work within Severn Hospice’s policies and procedures, and adhere to these at all times.</w:t>
      </w:r>
    </w:p>
    <w:p w14:paraId="4A5F5F63" w14:textId="77777777" w:rsidR="005D5BC3" w:rsidRDefault="005D5BC3" w:rsidP="005D5BC3">
      <w:pPr>
        <w:pStyle w:val="NoSpacing"/>
        <w:numPr>
          <w:ilvl w:val="0"/>
          <w:numId w:val="16"/>
        </w:numPr>
        <w:jc w:val="both"/>
        <w:rPr>
          <w:rFonts w:asciiTheme="minorHAnsi" w:hAnsiTheme="minorHAnsi"/>
          <w:sz w:val="22"/>
        </w:rPr>
      </w:pPr>
      <w:r w:rsidRPr="00EA5850">
        <w:rPr>
          <w:rFonts w:asciiTheme="minorHAnsi" w:hAnsiTheme="minorHAnsi"/>
          <w:sz w:val="22"/>
        </w:rPr>
        <w:t>Implement</w:t>
      </w:r>
      <w:r>
        <w:rPr>
          <w:rFonts w:asciiTheme="minorHAnsi" w:hAnsiTheme="minorHAnsi"/>
          <w:sz w:val="22"/>
        </w:rPr>
        <w:t xml:space="preserve"> systems and processes that comply with Severn Hospice’s policies and procedures including financial management, complaints and Health and Safety.</w:t>
      </w:r>
    </w:p>
    <w:p w14:paraId="78223FE4" w14:textId="79473B18" w:rsidR="003136F5" w:rsidRDefault="005D5BC3" w:rsidP="005D5BC3">
      <w:pPr>
        <w:pStyle w:val="NoSpacing"/>
        <w:numPr>
          <w:ilvl w:val="0"/>
          <w:numId w:val="16"/>
        </w:numPr>
        <w:jc w:val="both"/>
        <w:rPr>
          <w:rFonts w:asciiTheme="minorHAnsi" w:hAnsiTheme="minorHAnsi"/>
          <w:sz w:val="22"/>
        </w:rPr>
      </w:pPr>
      <w:r>
        <w:rPr>
          <w:rFonts w:asciiTheme="minorHAnsi" w:hAnsiTheme="minorHAnsi"/>
          <w:sz w:val="22"/>
        </w:rPr>
        <w:t>Complete paperwork necessary to keep the shop safe and legal and to comply with Severn Hospice procedures and policies.</w:t>
      </w:r>
    </w:p>
    <w:p w14:paraId="3B1B87D5" w14:textId="77777777" w:rsidR="005D5BC3" w:rsidRDefault="005D5BC3" w:rsidP="005D5BC3">
      <w:pPr>
        <w:pStyle w:val="NoSpacing"/>
        <w:numPr>
          <w:ilvl w:val="0"/>
          <w:numId w:val="16"/>
        </w:numPr>
        <w:jc w:val="both"/>
        <w:rPr>
          <w:rFonts w:asciiTheme="minorHAnsi" w:hAnsiTheme="minorHAnsi"/>
          <w:sz w:val="22"/>
        </w:rPr>
      </w:pPr>
      <w:r>
        <w:rPr>
          <w:rFonts w:asciiTheme="minorHAnsi" w:hAnsiTheme="minorHAnsi"/>
          <w:sz w:val="22"/>
        </w:rPr>
        <w:t>Attend and contribute at training courses and meetings as required.</w:t>
      </w:r>
    </w:p>
    <w:p w14:paraId="3CB306E0" w14:textId="77777777" w:rsidR="005D5BC3" w:rsidRPr="005D5BC3" w:rsidRDefault="005D5BC3" w:rsidP="005D5BC3">
      <w:pPr>
        <w:pStyle w:val="NoSpacing"/>
        <w:ind w:left="360"/>
        <w:jc w:val="both"/>
        <w:rPr>
          <w:rFonts w:asciiTheme="minorHAnsi" w:hAnsiTheme="minorHAnsi"/>
          <w:sz w:val="22"/>
        </w:rPr>
      </w:pPr>
    </w:p>
    <w:p w14:paraId="2691DEA4" w14:textId="77777777" w:rsidR="003136F5" w:rsidRPr="003136F5" w:rsidRDefault="003136F5" w:rsidP="003136F5">
      <w:pPr>
        <w:tabs>
          <w:tab w:val="left" w:pos="0"/>
        </w:tabs>
        <w:spacing w:after="0"/>
        <w:jc w:val="both"/>
        <w:rPr>
          <w:rFonts w:ascii="Arial" w:eastAsia="Times New Roman" w:hAnsi="Arial" w:cs="Times New Roman"/>
          <w:b/>
          <w:szCs w:val="20"/>
          <w:u w:val="single"/>
          <w:lang w:eastAsia="en-GB"/>
        </w:rPr>
      </w:pPr>
    </w:p>
    <w:p w14:paraId="45170674" w14:textId="77777777" w:rsidR="003136F5" w:rsidRPr="003136F5" w:rsidRDefault="003136F5" w:rsidP="003136F5">
      <w:pPr>
        <w:tabs>
          <w:tab w:val="left" w:pos="0"/>
        </w:tabs>
        <w:spacing w:after="0"/>
        <w:jc w:val="both"/>
        <w:rPr>
          <w:rFonts w:ascii="Arial" w:eastAsia="Times New Roman" w:hAnsi="Arial" w:cs="Times New Roman"/>
          <w:b/>
          <w:szCs w:val="20"/>
          <w:u w:val="single"/>
          <w:lang w:eastAsia="en-GB"/>
        </w:rPr>
      </w:pPr>
      <w:r w:rsidRPr="003136F5">
        <w:rPr>
          <w:rFonts w:ascii="Arial" w:eastAsia="Times New Roman" w:hAnsi="Arial" w:cs="Times New Roman"/>
          <w:b/>
          <w:szCs w:val="20"/>
          <w:u w:val="single"/>
          <w:lang w:eastAsia="en-GB"/>
        </w:rPr>
        <w:t>Human Resources</w:t>
      </w:r>
    </w:p>
    <w:p w14:paraId="3CCB5AA0" w14:textId="77777777" w:rsidR="005D5BC3" w:rsidRPr="005168C1" w:rsidRDefault="005D5BC3" w:rsidP="005D5BC3">
      <w:pPr>
        <w:pStyle w:val="NoSpacing"/>
        <w:numPr>
          <w:ilvl w:val="0"/>
          <w:numId w:val="13"/>
        </w:numPr>
        <w:jc w:val="both"/>
        <w:rPr>
          <w:rFonts w:asciiTheme="minorHAnsi" w:hAnsiTheme="minorHAnsi"/>
          <w:b/>
          <w:sz w:val="22"/>
        </w:rPr>
      </w:pPr>
      <w:r>
        <w:rPr>
          <w:rFonts w:asciiTheme="minorHAnsi" w:hAnsiTheme="minorHAnsi"/>
          <w:sz w:val="22"/>
        </w:rPr>
        <w:t>Provide inspired leadership and motivation for a team of volunteers.</w:t>
      </w:r>
    </w:p>
    <w:p w14:paraId="60608AAF" w14:textId="77777777" w:rsidR="005D5BC3" w:rsidRPr="0004040C" w:rsidRDefault="005D5BC3" w:rsidP="005D5BC3">
      <w:pPr>
        <w:pStyle w:val="NoSpacing"/>
        <w:numPr>
          <w:ilvl w:val="0"/>
          <w:numId w:val="13"/>
        </w:numPr>
        <w:jc w:val="both"/>
        <w:rPr>
          <w:rFonts w:asciiTheme="minorHAnsi" w:hAnsiTheme="minorHAnsi"/>
          <w:b/>
          <w:sz w:val="22"/>
        </w:rPr>
      </w:pPr>
      <w:r>
        <w:rPr>
          <w:rFonts w:asciiTheme="minorHAnsi" w:hAnsiTheme="minorHAnsi"/>
          <w:sz w:val="22"/>
        </w:rPr>
        <w:t>Maximise the potential of every individual within the shop by understanding their skills and experiences and utilising these to the maximum.</w:t>
      </w:r>
    </w:p>
    <w:p w14:paraId="72B53E41" w14:textId="77777777" w:rsidR="005D5BC3" w:rsidRPr="007B005A" w:rsidRDefault="005D5BC3" w:rsidP="005D5BC3">
      <w:pPr>
        <w:pStyle w:val="NoSpacing"/>
        <w:numPr>
          <w:ilvl w:val="0"/>
          <w:numId w:val="13"/>
        </w:numPr>
        <w:jc w:val="both"/>
        <w:rPr>
          <w:rFonts w:asciiTheme="minorHAnsi" w:hAnsiTheme="minorHAnsi"/>
          <w:b/>
          <w:sz w:val="22"/>
        </w:rPr>
      </w:pPr>
      <w:r>
        <w:rPr>
          <w:rFonts w:asciiTheme="minorHAnsi" w:hAnsiTheme="minorHAnsi"/>
          <w:sz w:val="22"/>
        </w:rPr>
        <w:t>Develop, and then work to structures and systems that are easy for volunteers to work within, and maximise the impact they can have within the shop. Train volunteers within these systems.</w:t>
      </w:r>
    </w:p>
    <w:p w14:paraId="2E2225EC" w14:textId="77777777" w:rsidR="005D5BC3" w:rsidRPr="002600FA" w:rsidRDefault="005D5BC3" w:rsidP="005D5BC3">
      <w:pPr>
        <w:pStyle w:val="NoSpacing"/>
        <w:numPr>
          <w:ilvl w:val="0"/>
          <w:numId w:val="13"/>
        </w:numPr>
        <w:jc w:val="both"/>
        <w:rPr>
          <w:rFonts w:asciiTheme="minorHAnsi" w:hAnsiTheme="minorHAnsi"/>
          <w:b/>
          <w:sz w:val="22"/>
        </w:rPr>
      </w:pPr>
      <w:r>
        <w:rPr>
          <w:rFonts w:asciiTheme="minorHAnsi" w:hAnsiTheme="minorHAnsi"/>
          <w:sz w:val="22"/>
        </w:rPr>
        <w:t>Grow and develop volunteers to delegate responsibility for different departments and shop activities to team members.</w:t>
      </w:r>
    </w:p>
    <w:p w14:paraId="6F158E32" w14:textId="77777777" w:rsidR="005D5BC3" w:rsidRPr="002600FA" w:rsidRDefault="005D5BC3" w:rsidP="005D5BC3">
      <w:pPr>
        <w:pStyle w:val="NoSpacing"/>
        <w:numPr>
          <w:ilvl w:val="0"/>
          <w:numId w:val="13"/>
        </w:numPr>
        <w:jc w:val="both"/>
        <w:rPr>
          <w:rFonts w:asciiTheme="minorHAnsi" w:hAnsiTheme="minorHAnsi"/>
          <w:b/>
          <w:sz w:val="22"/>
        </w:rPr>
      </w:pPr>
      <w:r>
        <w:rPr>
          <w:rFonts w:asciiTheme="minorHAnsi" w:hAnsiTheme="minorHAnsi"/>
          <w:sz w:val="22"/>
        </w:rPr>
        <w:t xml:space="preserve">Set a standard for customer service, and </w:t>
      </w:r>
      <w:r w:rsidRPr="002600FA">
        <w:rPr>
          <w:rFonts w:asciiTheme="minorHAnsi" w:hAnsiTheme="minorHAnsi"/>
          <w:sz w:val="22"/>
        </w:rPr>
        <w:t>manage the team to achieve this.</w:t>
      </w:r>
    </w:p>
    <w:p w14:paraId="28FD0E99" w14:textId="77777777" w:rsidR="005D5BC3" w:rsidRPr="0004040C" w:rsidRDefault="005D5BC3" w:rsidP="005D5BC3">
      <w:pPr>
        <w:pStyle w:val="NoSpacing"/>
        <w:numPr>
          <w:ilvl w:val="0"/>
          <w:numId w:val="13"/>
        </w:numPr>
        <w:jc w:val="both"/>
        <w:rPr>
          <w:rFonts w:asciiTheme="minorHAnsi" w:hAnsiTheme="minorHAnsi"/>
          <w:b/>
          <w:sz w:val="22"/>
        </w:rPr>
      </w:pPr>
      <w:r>
        <w:rPr>
          <w:rFonts w:asciiTheme="minorHAnsi" w:hAnsiTheme="minorHAnsi"/>
          <w:sz w:val="22"/>
        </w:rPr>
        <w:t>Provide a high level of management for the Assistant Community Shop Manager (for example appraisals, regular 1:2:1s and performance management).</w:t>
      </w:r>
    </w:p>
    <w:p w14:paraId="0F25D5EE" w14:textId="77777777" w:rsidR="005D5BC3" w:rsidRPr="002600FA" w:rsidRDefault="005D5BC3" w:rsidP="005D5BC3">
      <w:pPr>
        <w:pStyle w:val="NoSpacing"/>
        <w:numPr>
          <w:ilvl w:val="0"/>
          <w:numId w:val="13"/>
        </w:numPr>
        <w:jc w:val="both"/>
        <w:rPr>
          <w:rFonts w:asciiTheme="minorHAnsi" w:hAnsiTheme="minorHAnsi"/>
          <w:b/>
          <w:sz w:val="22"/>
        </w:rPr>
      </w:pPr>
      <w:r>
        <w:rPr>
          <w:rFonts w:asciiTheme="minorHAnsi" w:hAnsiTheme="minorHAnsi"/>
          <w:sz w:val="22"/>
        </w:rPr>
        <w:t>Recognise volunteers by connecting them to the work of Severn Hospice so they fully understand their contribution and are appreciated and motivated.</w:t>
      </w:r>
    </w:p>
    <w:p w14:paraId="398CD6D7" w14:textId="77777777" w:rsidR="005D5BC3" w:rsidRPr="00EA5850" w:rsidRDefault="005D5BC3" w:rsidP="005D5BC3">
      <w:pPr>
        <w:pStyle w:val="NoSpacing"/>
        <w:numPr>
          <w:ilvl w:val="0"/>
          <w:numId w:val="13"/>
        </w:numPr>
        <w:jc w:val="both"/>
        <w:rPr>
          <w:rFonts w:asciiTheme="minorHAnsi" w:hAnsiTheme="minorHAnsi"/>
          <w:b/>
          <w:sz w:val="22"/>
        </w:rPr>
      </w:pPr>
      <w:r>
        <w:rPr>
          <w:rFonts w:asciiTheme="minorHAnsi" w:hAnsiTheme="minorHAnsi"/>
          <w:sz w:val="22"/>
        </w:rPr>
        <w:t>Identify difficult situations and, with support from the Retail Area Manager, manage these situations in line with Severn Hospice policies.</w:t>
      </w:r>
    </w:p>
    <w:p w14:paraId="1F5F77EB" w14:textId="77777777" w:rsidR="003136F5" w:rsidRPr="003136F5" w:rsidRDefault="003136F5" w:rsidP="003136F5">
      <w:pPr>
        <w:tabs>
          <w:tab w:val="left" w:pos="0"/>
        </w:tabs>
        <w:spacing w:after="0"/>
        <w:jc w:val="both"/>
        <w:rPr>
          <w:rFonts w:ascii="Arial" w:eastAsia="Times New Roman" w:hAnsi="Arial" w:cs="Times New Roman"/>
          <w:szCs w:val="20"/>
          <w:lang w:eastAsia="en-GB"/>
        </w:rPr>
      </w:pPr>
    </w:p>
    <w:p w14:paraId="7048D03E" w14:textId="77777777" w:rsidR="003136F5" w:rsidRPr="003136F5" w:rsidRDefault="003136F5" w:rsidP="003136F5">
      <w:pPr>
        <w:spacing w:after="0"/>
        <w:jc w:val="both"/>
        <w:rPr>
          <w:rFonts w:ascii="Arial" w:eastAsia="Times New Roman" w:hAnsi="Arial" w:cs="Times New Roman"/>
          <w:szCs w:val="20"/>
          <w:lang w:eastAsia="en-GB"/>
        </w:rPr>
      </w:pPr>
    </w:p>
    <w:p w14:paraId="26DCD192" w14:textId="77777777" w:rsidR="003136F5" w:rsidRPr="003136F5" w:rsidRDefault="003136F5" w:rsidP="003136F5">
      <w:pPr>
        <w:spacing w:after="0"/>
        <w:jc w:val="both"/>
        <w:rPr>
          <w:rFonts w:ascii="Arial" w:eastAsia="Times New Roman" w:hAnsi="Arial" w:cs="Times New Roman"/>
          <w:b/>
          <w:szCs w:val="20"/>
          <w:u w:val="single"/>
          <w:lang w:eastAsia="en-GB"/>
        </w:rPr>
      </w:pPr>
      <w:r w:rsidRPr="003136F5">
        <w:rPr>
          <w:rFonts w:ascii="Arial" w:eastAsia="Times New Roman" w:hAnsi="Arial" w:cs="Times New Roman"/>
          <w:b/>
          <w:szCs w:val="20"/>
          <w:u w:val="single"/>
          <w:lang w:eastAsia="en-GB"/>
        </w:rPr>
        <w:t xml:space="preserve">Decisions. Judgement and freedom to act </w:t>
      </w:r>
    </w:p>
    <w:p w14:paraId="1DD8FCA0" w14:textId="77777777" w:rsidR="005D5BC3" w:rsidRDefault="005D5BC3" w:rsidP="005D5BC3">
      <w:pPr>
        <w:pStyle w:val="NoSpacing"/>
        <w:numPr>
          <w:ilvl w:val="0"/>
          <w:numId w:val="14"/>
        </w:numPr>
        <w:jc w:val="both"/>
        <w:rPr>
          <w:rFonts w:asciiTheme="minorHAnsi" w:hAnsiTheme="minorHAnsi"/>
          <w:sz w:val="22"/>
        </w:rPr>
      </w:pPr>
      <w:r>
        <w:rPr>
          <w:rFonts w:asciiTheme="minorHAnsi" w:hAnsiTheme="minorHAnsi"/>
          <w:sz w:val="22"/>
        </w:rPr>
        <w:t>Strive to beat the agreed sales budget for shop donated goods, Gift Aid, new goods and lottery tickets.</w:t>
      </w:r>
    </w:p>
    <w:p w14:paraId="286044EB" w14:textId="77777777" w:rsidR="005D5BC3" w:rsidRDefault="005D5BC3" w:rsidP="005D5BC3">
      <w:pPr>
        <w:pStyle w:val="NoSpacing"/>
        <w:numPr>
          <w:ilvl w:val="0"/>
          <w:numId w:val="14"/>
        </w:numPr>
        <w:jc w:val="both"/>
        <w:rPr>
          <w:rFonts w:asciiTheme="minorHAnsi" w:hAnsiTheme="minorHAnsi"/>
          <w:sz w:val="22"/>
        </w:rPr>
      </w:pPr>
      <w:r>
        <w:rPr>
          <w:rFonts w:asciiTheme="minorHAnsi" w:hAnsiTheme="minorHAnsi"/>
          <w:sz w:val="22"/>
        </w:rPr>
        <w:t>Take an entrepreneurial approach to generating income within the shop, and take every step to maximise opportunities available to grow sales.</w:t>
      </w:r>
    </w:p>
    <w:p w14:paraId="1040A718" w14:textId="77777777" w:rsidR="005D5BC3" w:rsidRDefault="005D5BC3" w:rsidP="005D5BC3">
      <w:pPr>
        <w:pStyle w:val="NoSpacing"/>
        <w:numPr>
          <w:ilvl w:val="0"/>
          <w:numId w:val="14"/>
        </w:numPr>
        <w:jc w:val="both"/>
        <w:rPr>
          <w:rFonts w:asciiTheme="minorHAnsi" w:hAnsiTheme="minorHAnsi"/>
          <w:sz w:val="22"/>
        </w:rPr>
      </w:pPr>
      <w:r>
        <w:rPr>
          <w:rFonts w:asciiTheme="minorHAnsi" w:hAnsiTheme="minorHAnsi"/>
          <w:sz w:val="22"/>
        </w:rPr>
        <w:t>Create an exciting shop floor experience that makes Severn Hospice stand out from our competitors.</w:t>
      </w:r>
    </w:p>
    <w:p w14:paraId="1B56EE48" w14:textId="77777777" w:rsidR="005D5BC3" w:rsidRPr="007B005A" w:rsidRDefault="005D5BC3" w:rsidP="005D5BC3">
      <w:pPr>
        <w:pStyle w:val="NoSpacing"/>
        <w:numPr>
          <w:ilvl w:val="0"/>
          <w:numId w:val="14"/>
        </w:numPr>
        <w:jc w:val="both"/>
        <w:rPr>
          <w:rFonts w:asciiTheme="minorHAnsi" w:hAnsiTheme="minorHAnsi"/>
          <w:sz w:val="22"/>
        </w:rPr>
      </w:pPr>
      <w:r>
        <w:rPr>
          <w:rFonts w:asciiTheme="minorHAnsi" w:hAnsiTheme="minorHAnsi"/>
          <w:sz w:val="22"/>
        </w:rPr>
        <w:t>Make local shop decisions for the quality of stock, levels of pricing and style of merchandising within the shop, and then lead a team of volunteers to uphold these standards.</w:t>
      </w:r>
    </w:p>
    <w:p w14:paraId="70FFFA39" w14:textId="77777777" w:rsidR="005D5BC3" w:rsidRPr="007B005A" w:rsidRDefault="005D5BC3" w:rsidP="005D5BC3">
      <w:pPr>
        <w:pStyle w:val="NoSpacing"/>
        <w:numPr>
          <w:ilvl w:val="0"/>
          <w:numId w:val="14"/>
        </w:numPr>
        <w:jc w:val="both"/>
        <w:rPr>
          <w:rFonts w:asciiTheme="minorHAnsi" w:hAnsiTheme="minorHAnsi"/>
          <w:b/>
          <w:sz w:val="22"/>
        </w:rPr>
      </w:pPr>
      <w:r>
        <w:rPr>
          <w:rFonts w:asciiTheme="minorHAnsi" w:hAnsiTheme="minorHAnsi"/>
          <w:sz w:val="22"/>
        </w:rPr>
        <w:t>Maximise income from Gift Aid by creating robust systems and processes in the backroom and front of shop. Inspire volunteers to grow donor sign-ups and process gift aided stock efficiently.</w:t>
      </w:r>
    </w:p>
    <w:p w14:paraId="272F5425" w14:textId="77777777" w:rsidR="005D5BC3" w:rsidRPr="002600FA" w:rsidRDefault="005D5BC3" w:rsidP="005D5BC3">
      <w:pPr>
        <w:pStyle w:val="NoSpacing"/>
        <w:numPr>
          <w:ilvl w:val="0"/>
          <w:numId w:val="14"/>
        </w:numPr>
        <w:jc w:val="both"/>
        <w:rPr>
          <w:rFonts w:asciiTheme="minorHAnsi" w:hAnsiTheme="minorHAnsi"/>
          <w:b/>
          <w:sz w:val="22"/>
        </w:rPr>
      </w:pPr>
      <w:r>
        <w:rPr>
          <w:rFonts w:asciiTheme="minorHAnsi" w:hAnsiTheme="minorHAnsi"/>
          <w:sz w:val="22"/>
        </w:rPr>
        <w:t>Create sales reports from the till system, and analyse and make decisions based on the data and trends these reports show.</w:t>
      </w:r>
    </w:p>
    <w:p w14:paraId="5DBBD799" w14:textId="0EF21251" w:rsidR="005D5BC3" w:rsidRPr="005D5BC3" w:rsidRDefault="005D5BC3" w:rsidP="005D5BC3">
      <w:pPr>
        <w:pStyle w:val="NoSpacing"/>
        <w:numPr>
          <w:ilvl w:val="0"/>
          <w:numId w:val="14"/>
        </w:numPr>
        <w:jc w:val="both"/>
        <w:rPr>
          <w:rFonts w:asciiTheme="minorHAnsi" w:hAnsiTheme="minorHAnsi"/>
          <w:b/>
          <w:sz w:val="22"/>
        </w:rPr>
      </w:pPr>
      <w:r>
        <w:rPr>
          <w:rFonts w:asciiTheme="minorHAnsi" w:hAnsiTheme="minorHAnsi"/>
          <w:sz w:val="22"/>
        </w:rPr>
        <w:t>Work closely with the Retail Area Manager to ensure they are fully up to date with the activity of the shop, and are able to fully support the role to achieve target.</w:t>
      </w:r>
    </w:p>
    <w:p w14:paraId="07A62950" w14:textId="77777777" w:rsidR="005D5BC3" w:rsidRPr="007B005A" w:rsidRDefault="005D5BC3" w:rsidP="005D5BC3">
      <w:pPr>
        <w:pStyle w:val="NoSpacing"/>
        <w:numPr>
          <w:ilvl w:val="0"/>
          <w:numId w:val="14"/>
        </w:numPr>
        <w:jc w:val="both"/>
        <w:rPr>
          <w:rFonts w:asciiTheme="minorHAnsi" w:hAnsiTheme="minorHAnsi"/>
          <w:b/>
          <w:sz w:val="22"/>
        </w:rPr>
      </w:pPr>
      <w:r>
        <w:rPr>
          <w:rFonts w:asciiTheme="minorHAnsi" w:hAnsiTheme="minorHAnsi"/>
          <w:sz w:val="22"/>
        </w:rPr>
        <w:t>Firmly embed the shop into the fabric of the local community by being proactive in assessing opportunities within the community for the shop to get involved in.</w:t>
      </w:r>
    </w:p>
    <w:p w14:paraId="0C8B9D09" w14:textId="77777777" w:rsidR="005D5BC3" w:rsidRPr="007B005A" w:rsidRDefault="005D5BC3" w:rsidP="005D5BC3">
      <w:pPr>
        <w:pStyle w:val="NoSpacing"/>
        <w:numPr>
          <w:ilvl w:val="0"/>
          <w:numId w:val="14"/>
        </w:numPr>
        <w:jc w:val="both"/>
        <w:rPr>
          <w:rFonts w:asciiTheme="minorHAnsi" w:hAnsiTheme="minorHAnsi"/>
          <w:b/>
          <w:sz w:val="22"/>
        </w:rPr>
      </w:pPr>
      <w:r>
        <w:rPr>
          <w:rFonts w:asciiTheme="minorHAnsi" w:hAnsiTheme="minorHAnsi"/>
          <w:sz w:val="22"/>
        </w:rPr>
        <w:t>Plan and develop internal and external events to grow the profile of the shop within the local community.</w:t>
      </w:r>
    </w:p>
    <w:p w14:paraId="631413DF" w14:textId="77777777" w:rsidR="005D5BC3" w:rsidRPr="007B005A" w:rsidRDefault="005D5BC3" w:rsidP="005D5BC3">
      <w:pPr>
        <w:pStyle w:val="NoSpacing"/>
        <w:numPr>
          <w:ilvl w:val="0"/>
          <w:numId w:val="14"/>
        </w:numPr>
        <w:jc w:val="both"/>
        <w:rPr>
          <w:rFonts w:asciiTheme="minorHAnsi" w:hAnsiTheme="minorHAnsi"/>
          <w:b/>
          <w:sz w:val="22"/>
        </w:rPr>
      </w:pPr>
      <w:r>
        <w:rPr>
          <w:rFonts w:asciiTheme="minorHAnsi" w:hAnsiTheme="minorHAnsi"/>
          <w:sz w:val="22"/>
        </w:rPr>
        <w:t>Become a beacon of the local community and develop a network of  organisations, clubs and societies who can aid Severn Hospice’s cause.</w:t>
      </w:r>
    </w:p>
    <w:p w14:paraId="144B354B" w14:textId="77777777" w:rsidR="005D5BC3" w:rsidRPr="007B005A" w:rsidRDefault="005D5BC3" w:rsidP="005D5BC3">
      <w:pPr>
        <w:pStyle w:val="NoSpacing"/>
        <w:numPr>
          <w:ilvl w:val="0"/>
          <w:numId w:val="14"/>
        </w:numPr>
        <w:jc w:val="both"/>
        <w:rPr>
          <w:rFonts w:asciiTheme="minorHAnsi" w:hAnsiTheme="minorHAnsi"/>
          <w:b/>
          <w:sz w:val="22"/>
        </w:rPr>
      </w:pPr>
      <w:r>
        <w:rPr>
          <w:rFonts w:asciiTheme="minorHAnsi" w:hAnsiTheme="minorHAnsi"/>
          <w:sz w:val="22"/>
        </w:rPr>
        <w:t>Drive volunteer recruitment within the local community to maximise the number of people who volunteer within our shop.</w:t>
      </w:r>
    </w:p>
    <w:p w14:paraId="24484B93" w14:textId="77777777" w:rsidR="005D5BC3" w:rsidRPr="007B005A" w:rsidRDefault="005D5BC3" w:rsidP="005D5BC3">
      <w:pPr>
        <w:pStyle w:val="NoSpacing"/>
        <w:numPr>
          <w:ilvl w:val="0"/>
          <w:numId w:val="14"/>
        </w:numPr>
        <w:jc w:val="both"/>
        <w:rPr>
          <w:rFonts w:asciiTheme="minorHAnsi" w:hAnsiTheme="minorHAnsi"/>
          <w:b/>
          <w:sz w:val="22"/>
        </w:rPr>
      </w:pPr>
      <w:r>
        <w:rPr>
          <w:rFonts w:asciiTheme="minorHAnsi" w:hAnsiTheme="minorHAnsi"/>
          <w:sz w:val="22"/>
        </w:rPr>
        <w:t>Source donated stock from the local community, and focus on the key product lines that maximise income.</w:t>
      </w:r>
    </w:p>
    <w:p w14:paraId="04880B44" w14:textId="77777777" w:rsidR="005D5BC3" w:rsidRPr="00EA5850" w:rsidRDefault="005D5BC3" w:rsidP="005D5BC3">
      <w:pPr>
        <w:pStyle w:val="NoSpacing"/>
        <w:numPr>
          <w:ilvl w:val="0"/>
          <w:numId w:val="14"/>
        </w:numPr>
        <w:jc w:val="both"/>
        <w:rPr>
          <w:rFonts w:asciiTheme="minorHAnsi" w:hAnsiTheme="minorHAnsi"/>
          <w:b/>
          <w:sz w:val="22"/>
        </w:rPr>
      </w:pPr>
      <w:r>
        <w:rPr>
          <w:rFonts w:asciiTheme="minorHAnsi" w:hAnsiTheme="minorHAnsi"/>
          <w:sz w:val="22"/>
        </w:rPr>
        <w:t>Develop levels of donation boxes within the local community, and recruit and manage a team of volunteers to service these boxes.</w:t>
      </w:r>
    </w:p>
    <w:p w14:paraId="77B57714" w14:textId="7526B686" w:rsidR="005D5BC3" w:rsidRPr="005D5BC3" w:rsidRDefault="005D5BC3" w:rsidP="005D5BC3">
      <w:pPr>
        <w:pStyle w:val="NoSpacing"/>
        <w:numPr>
          <w:ilvl w:val="0"/>
          <w:numId w:val="14"/>
        </w:numPr>
        <w:jc w:val="both"/>
        <w:rPr>
          <w:rFonts w:asciiTheme="minorHAnsi" w:hAnsiTheme="minorHAnsi"/>
          <w:b/>
          <w:sz w:val="22"/>
        </w:rPr>
      </w:pPr>
      <w:r>
        <w:rPr>
          <w:rFonts w:asciiTheme="minorHAnsi" w:hAnsiTheme="minorHAnsi"/>
          <w:sz w:val="22"/>
        </w:rPr>
        <w:t>Ensure that shop posters communicate with the local community and help to promote Severn Hospice’s shop, volunteer or donor offer.</w:t>
      </w:r>
    </w:p>
    <w:p w14:paraId="00608650" w14:textId="77777777" w:rsidR="003136F5" w:rsidRPr="003136F5" w:rsidRDefault="003136F5" w:rsidP="003136F5">
      <w:pPr>
        <w:spacing w:after="0"/>
        <w:jc w:val="both"/>
        <w:rPr>
          <w:rFonts w:ascii="Arial" w:eastAsia="Times New Roman" w:hAnsi="Arial" w:cs="Times New Roman"/>
          <w:b/>
          <w:szCs w:val="20"/>
          <w:lang w:eastAsia="en-GB"/>
        </w:rPr>
      </w:pPr>
    </w:p>
    <w:p w14:paraId="5139B3C3" w14:textId="77777777" w:rsidR="003136F5" w:rsidRPr="003136F5" w:rsidRDefault="003136F5" w:rsidP="003136F5">
      <w:pPr>
        <w:spacing w:after="0"/>
        <w:jc w:val="both"/>
        <w:rPr>
          <w:rFonts w:ascii="Arial" w:eastAsia="Times New Roman" w:hAnsi="Arial" w:cs="Times New Roman"/>
          <w:szCs w:val="20"/>
          <w:lang w:eastAsia="en-GB"/>
        </w:rPr>
      </w:pPr>
    </w:p>
    <w:p w14:paraId="10D9F73A" w14:textId="76E3BC42" w:rsidR="0013486A" w:rsidRPr="00146816" w:rsidRDefault="003136F5" w:rsidP="00146816">
      <w:pPr>
        <w:keepNext/>
        <w:widowControl w:val="0"/>
        <w:spacing w:after="0"/>
        <w:jc w:val="both"/>
        <w:outlineLvl w:val="1"/>
        <w:rPr>
          <w:rFonts w:ascii="Arial" w:eastAsia="Times New Roman" w:hAnsi="Arial" w:cs="Times New Roman"/>
          <w:b/>
          <w:snapToGrid w:val="0"/>
          <w:szCs w:val="20"/>
          <w:u w:val="single"/>
        </w:rPr>
      </w:pPr>
      <w:r w:rsidRPr="003136F5">
        <w:rPr>
          <w:rFonts w:ascii="Arial" w:eastAsia="Times New Roman" w:hAnsi="Arial" w:cs="Times New Roman"/>
          <w:b/>
          <w:snapToGrid w:val="0"/>
          <w:szCs w:val="20"/>
          <w:u w:val="single"/>
        </w:rPr>
        <w:lastRenderedPageBreak/>
        <w:t>Professional Conduct</w:t>
      </w:r>
    </w:p>
    <w:p w14:paraId="1BEA7254" w14:textId="478639FE" w:rsidR="003136F5" w:rsidRPr="0013486A" w:rsidRDefault="0013486A" w:rsidP="0013486A">
      <w:pPr>
        <w:rPr>
          <w:rFonts w:ascii="Arial" w:hAnsi="Arial" w:cs="Arial"/>
        </w:rPr>
      </w:pPr>
      <w:r w:rsidRPr="0013486A">
        <w:rPr>
          <w:rFonts w:ascii="Arial" w:hAnsi="Arial" w:cs="Arial"/>
        </w:rPr>
        <w:t>Promote and incorporate equality and diversity in all aspects of the team’s operations and in the public domain</w:t>
      </w:r>
      <w:r>
        <w:rPr>
          <w:rFonts w:ascii="Arial" w:hAnsi="Arial" w:cs="Arial"/>
        </w:rPr>
        <w:t>.</w:t>
      </w:r>
    </w:p>
    <w:p w14:paraId="155E60A0" w14:textId="645A7337" w:rsidR="003136F5" w:rsidRPr="009D7ECE" w:rsidRDefault="003136F5" w:rsidP="003136F5">
      <w:pPr>
        <w:spacing w:after="0"/>
        <w:jc w:val="both"/>
        <w:rPr>
          <w:rFonts w:ascii="Arial" w:eastAsia="Times New Roman" w:hAnsi="Arial" w:cs="Times New Roman"/>
          <w:szCs w:val="20"/>
          <w:lang w:eastAsia="en-GB"/>
        </w:rPr>
      </w:pPr>
      <w:r w:rsidRPr="003136F5">
        <w:rPr>
          <w:rFonts w:ascii="Arial" w:eastAsia="Times New Roman" w:hAnsi="Arial" w:cs="Times New Roman"/>
          <w:szCs w:val="20"/>
          <w:lang w:eastAsia="en-GB"/>
        </w:rPr>
        <w:t>The above job description is a summary of the main responsibilities of the postholder, and not an exhaustive list of duties to be undertaken.  The duties may be redefined in accordance with the demands of the service.  Any redefinition will be subject to discussion between yourself and your manager and be within your level of competence.</w:t>
      </w:r>
    </w:p>
    <w:p w14:paraId="60AD8715" w14:textId="77777777" w:rsidR="003136F5" w:rsidRPr="003136F5" w:rsidRDefault="003136F5" w:rsidP="003136F5">
      <w:pPr>
        <w:spacing w:after="0"/>
        <w:jc w:val="both"/>
        <w:rPr>
          <w:rFonts w:ascii="Arial" w:eastAsia="Times New Roman" w:hAnsi="Arial" w:cs="Arial"/>
          <w:b/>
          <w:sz w:val="21"/>
          <w:szCs w:val="21"/>
          <w:u w:val="single"/>
          <w:lang w:eastAsia="en-GB"/>
        </w:rPr>
      </w:pPr>
    </w:p>
    <w:p w14:paraId="7C2409DD" w14:textId="77777777" w:rsidR="003136F5" w:rsidRPr="003136F5" w:rsidRDefault="003136F5" w:rsidP="003136F5">
      <w:pPr>
        <w:spacing w:after="0"/>
        <w:jc w:val="both"/>
        <w:rPr>
          <w:rFonts w:ascii="Arial" w:eastAsia="Times New Roman" w:hAnsi="Arial" w:cs="Arial"/>
          <w:b/>
          <w:sz w:val="21"/>
          <w:szCs w:val="21"/>
          <w:u w:val="single"/>
          <w:lang w:eastAsia="en-GB"/>
        </w:rPr>
      </w:pPr>
      <w:r w:rsidRPr="003136F5">
        <w:rPr>
          <w:rFonts w:ascii="Arial" w:eastAsia="Times New Roman" w:hAnsi="Arial" w:cs="Arial"/>
          <w:b/>
          <w:sz w:val="21"/>
          <w:szCs w:val="21"/>
          <w:u w:val="single"/>
          <w:lang w:eastAsia="en-GB"/>
        </w:rPr>
        <w:t>Supplementary Information and Requirements</w:t>
      </w:r>
    </w:p>
    <w:p w14:paraId="0D9B704E" w14:textId="77777777" w:rsidR="003136F5" w:rsidRPr="003136F5" w:rsidRDefault="003136F5" w:rsidP="003136F5">
      <w:pPr>
        <w:spacing w:after="0"/>
        <w:jc w:val="both"/>
        <w:rPr>
          <w:rFonts w:ascii="Arial" w:eastAsia="Times New Roman" w:hAnsi="Arial" w:cs="Arial"/>
          <w:b/>
          <w:sz w:val="21"/>
          <w:szCs w:val="21"/>
          <w:u w:val="single"/>
          <w:lang w:eastAsia="en-GB"/>
        </w:rPr>
      </w:pPr>
    </w:p>
    <w:p w14:paraId="1F300E1F" w14:textId="3C40CBB4" w:rsidR="003136F5" w:rsidRDefault="003136F5" w:rsidP="003136F5">
      <w:pPr>
        <w:spacing w:after="0"/>
        <w:jc w:val="both"/>
        <w:rPr>
          <w:rFonts w:ascii="Arial" w:eastAsia="Times New Roman" w:hAnsi="Arial" w:cs="Arial"/>
          <w:sz w:val="21"/>
          <w:szCs w:val="21"/>
          <w:lang w:eastAsia="en-GB"/>
        </w:rPr>
      </w:pPr>
      <w:r w:rsidRPr="003136F5">
        <w:rPr>
          <w:rFonts w:ascii="Arial" w:eastAsia="Times New Roman" w:hAnsi="Arial" w:cs="Arial"/>
          <w:sz w:val="21"/>
          <w:szCs w:val="21"/>
          <w:lang w:eastAsia="en-GB"/>
        </w:rPr>
        <w:t xml:space="preserve">All new Hospice employees are on a </w:t>
      </w:r>
      <w:r w:rsidR="00215526">
        <w:rPr>
          <w:rFonts w:ascii="Arial" w:eastAsia="Times New Roman" w:hAnsi="Arial" w:cs="Arial"/>
          <w:sz w:val="21"/>
          <w:szCs w:val="21"/>
          <w:lang w:eastAsia="en-GB"/>
        </w:rPr>
        <w:t>six</w:t>
      </w:r>
      <w:r w:rsidRPr="003136F5">
        <w:rPr>
          <w:rFonts w:ascii="Arial" w:eastAsia="Times New Roman" w:hAnsi="Arial" w:cs="Arial"/>
          <w:sz w:val="21"/>
          <w:szCs w:val="21"/>
          <w:lang w:eastAsia="en-GB"/>
        </w:rPr>
        <w:t xml:space="preserve"> months probationary period.</w:t>
      </w:r>
    </w:p>
    <w:p w14:paraId="1CD387D1" w14:textId="7DBED845" w:rsidR="007B4DAE" w:rsidRPr="003136F5" w:rsidRDefault="007B4DAE" w:rsidP="003136F5">
      <w:pPr>
        <w:spacing w:after="0"/>
        <w:jc w:val="both"/>
        <w:rPr>
          <w:rFonts w:ascii="Arial" w:eastAsia="Times New Roman" w:hAnsi="Arial" w:cs="Arial"/>
          <w:sz w:val="21"/>
          <w:szCs w:val="21"/>
          <w:lang w:eastAsia="en-GB"/>
        </w:rPr>
      </w:pPr>
      <w:r w:rsidRPr="007B4DAE">
        <w:rPr>
          <w:rFonts w:ascii="Arial" w:eastAsia="Times New Roman" w:hAnsi="Arial" w:cs="Arial"/>
          <w:sz w:val="21"/>
          <w:szCs w:val="21"/>
          <w:lang w:eastAsia="en-GB"/>
        </w:rPr>
        <w:t>A DBS Disclosure will be requested in the event of an individual being offered the post.</w:t>
      </w:r>
    </w:p>
    <w:p w14:paraId="119A6E11" w14:textId="77777777" w:rsidR="003136F5" w:rsidRPr="003136F5" w:rsidRDefault="003136F5" w:rsidP="003136F5">
      <w:pPr>
        <w:spacing w:after="0"/>
        <w:jc w:val="both"/>
        <w:rPr>
          <w:rFonts w:ascii="Arial" w:eastAsia="Times New Roman" w:hAnsi="Arial" w:cs="Arial"/>
          <w:sz w:val="21"/>
          <w:szCs w:val="21"/>
          <w:lang w:eastAsia="en-GB"/>
        </w:rPr>
      </w:pPr>
    </w:p>
    <w:p w14:paraId="1B604F41" w14:textId="77777777" w:rsidR="003136F5" w:rsidRPr="003136F5" w:rsidRDefault="003136F5" w:rsidP="003136F5">
      <w:pPr>
        <w:spacing w:before="240" w:after="60"/>
        <w:jc w:val="both"/>
        <w:outlineLvl w:val="7"/>
        <w:rPr>
          <w:rFonts w:ascii="Arial" w:eastAsia="Times New Roman" w:hAnsi="Arial" w:cs="Arial"/>
          <w:b/>
          <w:bCs/>
          <w:i/>
          <w:iCs/>
          <w:sz w:val="21"/>
          <w:szCs w:val="21"/>
          <w:lang w:eastAsia="en-GB"/>
        </w:rPr>
      </w:pPr>
      <w:r w:rsidRPr="003136F5">
        <w:rPr>
          <w:rFonts w:ascii="Arial" w:eastAsia="Times New Roman" w:hAnsi="Arial" w:cs="Arial"/>
          <w:b/>
          <w:bCs/>
          <w:i/>
          <w:iCs/>
          <w:sz w:val="21"/>
          <w:szCs w:val="21"/>
          <w:lang w:eastAsia="en-GB"/>
        </w:rPr>
        <w:t>Health and Safety</w:t>
      </w:r>
    </w:p>
    <w:p w14:paraId="58CD3B77" w14:textId="77777777" w:rsidR="003136F5" w:rsidRPr="003136F5" w:rsidRDefault="003136F5" w:rsidP="003136F5">
      <w:pPr>
        <w:tabs>
          <w:tab w:val="left" w:pos="360"/>
          <w:tab w:val="left" w:pos="900"/>
          <w:tab w:val="left" w:pos="1440"/>
        </w:tabs>
        <w:spacing w:after="0"/>
        <w:jc w:val="both"/>
        <w:rPr>
          <w:rFonts w:ascii="Arial" w:eastAsia="Times New Roman" w:hAnsi="Arial" w:cs="Arial"/>
          <w:sz w:val="21"/>
          <w:szCs w:val="21"/>
          <w:lang w:eastAsia="en-GB"/>
        </w:rPr>
      </w:pPr>
    </w:p>
    <w:p w14:paraId="546F2FAD" w14:textId="77777777" w:rsidR="003136F5" w:rsidRPr="003136F5" w:rsidRDefault="003136F5" w:rsidP="003136F5">
      <w:pPr>
        <w:tabs>
          <w:tab w:val="left" w:pos="360"/>
          <w:tab w:val="left" w:pos="900"/>
          <w:tab w:val="left" w:pos="1440"/>
        </w:tabs>
        <w:spacing w:after="0"/>
        <w:jc w:val="both"/>
        <w:rPr>
          <w:rFonts w:ascii="Arial" w:eastAsia="Times New Roman" w:hAnsi="Arial" w:cs="Arial"/>
          <w:sz w:val="21"/>
          <w:szCs w:val="21"/>
          <w:lang w:eastAsia="en-GB"/>
        </w:rPr>
      </w:pPr>
      <w:r w:rsidRPr="003136F5">
        <w:rPr>
          <w:rFonts w:ascii="Arial" w:eastAsia="Times New Roman" w:hAnsi="Arial" w:cs="Arial"/>
          <w:sz w:val="21"/>
          <w:szCs w:val="21"/>
          <w:lang w:eastAsia="en-GB"/>
        </w:rPr>
        <w:t>In accordance with the Hospice’s Health &amp; Safety Policy all employed persons while at work are required by Section 7 of the Health &amp; Safety at Work Act to take reasonable care of their own health and safety and that of others who may be affected by their acts or omissions.</w:t>
      </w:r>
    </w:p>
    <w:p w14:paraId="4884EBD2" w14:textId="77777777" w:rsidR="003136F5" w:rsidRPr="003136F5" w:rsidRDefault="003136F5" w:rsidP="003136F5">
      <w:pPr>
        <w:spacing w:before="240" w:after="60"/>
        <w:jc w:val="both"/>
        <w:outlineLvl w:val="7"/>
        <w:rPr>
          <w:rFonts w:ascii="Arial" w:eastAsia="Times New Roman" w:hAnsi="Arial" w:cs="Arial"/>
          <w:b/>
          <w:bCs/>
          <w:i/>
          <w:iCs/>
          <w:sz w:val="21"/>
          <w:szCs w:val="21"/>
          <w:lang w:eastAsia="en-GB"/>
        </w:rPr>
      </w:pPr>
      <w:r w:rsidRPr="003136F5">
        <w:rPr>
          <w:rFonts w:ascii="Arial" w:eastAsia="Times New Roman" w:hAnsi="Arial" w:cs="Arial"/>
          <w:b/>
          <w:bCs/>
          <w:i/>
          <w:iCs/>
          <w:sz w:val="21"/>
          <w:szCs w:val="21"/>
          <w:lang w:eastAsia="en-GB"/>
        </w:rPr>
        <w:t>Appraisal</w:t>
      </w:r>
    </w:p>
    <w:p w14:paraId="2E57A750" w14:textId="77777777" w:rsidR="003136F5" w:rsidRPr="003136F5" w:rsidRDefault="003136F5" w:rsidP="003136F5">
      <w:pPr>
        <w:tabs>
          <w:tab w:val="left" w:pos="360"/>
          <w:tab w:val="left" w:pos="900"/>
          <w:tab w:val="left" w:pos="1440"/>
        </w:tabs>
        <w:spacing w:after="0"/>
        <w:jc w:val="both"/>
        <w:rPr>
          <w:rFonts w:ascii="Arial" w:eastAsia="Times New Roman" w:hAnsi="Arial" w:cs="Arial"/>
          <w:sz w:val="21"/>
          <w:szCs w:val="21"/>
          <w:lang w:eastAsia="en-GB"/>
        </w:rPr>
      </w:pPr>
    </w:p>
    <w:p w14:paraId="73BA8199" w14:textId="77777777" w:rsidR="003136F5" w:rsidRPr="003136F5" w:rsidRDefault="003136F5" w:rsidP="003136F5">
      <w:pPr>
        <w:tabs>
          <w:tab w:val="left" w:pos="360"/>
          <w:tab w:val="left" w:pos="900"/>
          <w:tab w:val="left" w:pos="1440"/>
        </w:tabs>
        <w:spacing w:after="0"/>
        <w:jc w:val="both"/>
        <w:rPr>
          <w:rFonts w:ascii="Arial" w:eastAsia="Times New Roman" w:hAnsi="Arial" w:cs="Arial"/>
          <w:sz w:val="21"/>
          <w:szCs w:val="21"/>
          <w:lang w:eastAsia="en-GB"/>
        </w:rPr>
      </w:pPr>
      <w:r w:rsidRPr="003136F5">
        <w:rPr>
          <w:rFonts w:ascii="Arial" w:eastAsia="Times New Roman" w:hAnsi="Arial" w:cs="Arial"/>
          <w:sz w:val="21"/>
          <w:szCs w:val="21"/>
          <w:lang w:eastAsia="en-GB"/>
        </w:rPr>
        <w:t>All employees are required to participate in the Hospice’s appraisal process (permanent contracts only).</w:t>
      </w:r>
      <w:bookmarkEnd w:id="0"/>
    </w:p>
    <w:p w14:paraId="550ACD1B" w14:textId="77777777" w:rsidR="003136F5" w:rsidRPr="003136F5" w:rsidRDefault="003136F5" w:rsidP="003136F5">
      <w:pPr>
        <w:tabs>
          <w:tab w:val="left" w:pos="720"/>
        </w:tabs>
        <w:spacing w:after="0"/>
        <w:ind w:left="720"/>
        <w:jc w:val="both"/>
        <w:rPr>
          <w:rFonts w:ascii="Arial" w:eastAsia="Times New Roman" w:hAnsi="Arial" w:cs="Times New Roman"/>
          <w:szCs w:val="20"/>
          <w:lang w:eastAsia="en-GB"/>
        </w:rPr>
      </w:pPr>
    </w:p>
    <w:p w14:paraId="2687BC0B" w14:textId="77777777" w:rsidR="003136F5" w:rsidRPr="003136F5" w:rsidRDefault="003136F5" w:rsidP="003136F5">
      <w:pPr>
        <w:spacing w:after="0"/>
        <w:jc w:val="both"/>
        <w:rPr>
          <w:rFonts w:ascii="Arial" w:eastAsia="Times New Roman" w:hAnsi="Arial" w:cs="Times New Roman"/>
          <w:szCs w:val="20"/>
          <w:lang w:eastAsia="en-GB"/>
        </w:rPr>
      </w:pPr>
    </w:p>
    <w:p w14:paraId="4045C398" w14:textId="77777777" w:rsidR="003136F5" w:rsidRPr="003136F5" w:rsidRDefault="003136F5" w:rsidP="003136F5">
      <w:pPr>
        <w:spacing w:after="0"/>
        <w:jc w:val="both"/>
        <w:rPr>
          <w:rFonts w:ascii="Arial" w:eastAsia="Times New Roman" w:hAnsi="Arial" w:cs="Times New Roman"/>
          <w:szCs w:val="20"/>
          <w:lang w:eastAsia="en-GB"/>
        </w:rPr>
      </w:pPr>
    </w:p>
    <w:p w14:paraId="4F6D70A4" w14:textId="77777777" w:rsidR="003136F5" w:rsidRPr="003136F5" w:rsidRDefault="003136F5" w:rsidP="003136F5">
      <w:pPr>
        <w:spacing w:after="0"/>
        <w:jc w:val="both"/>
        <w:rPr>
          <w:rFonts w:ascii="Arial" w:eastAsia="Times New Roman" w:hAnsi="Arial" w:cs="Times New Roman"/>
          <w:i/>
          <w:sz w:val="18"/>
          <w:szCs w:val="18"/>
          <w:lang w:eastAsia="en-GB"/>
        </w:rPr>
      </w:pPr>
    </w:p>
    <w:p w14:paraId="1CED1AD2" w14:textId="2C812D6F" w:rsidR="003136F5" w:rsidRPr="003136F5" w:rsidRDefault="003136F5" w:rsidP="003136F5">
      <w:pPr>
        <w:spacing w:after="0"/>
        <w:jc w:val="both"/>
        <w:rPr>
          <w:rFonts w:ascii="Arial" w:eastAsia="Times New Roman" w:hAnsi="Arial" w:cs="Times New Roman"/>
          <w:szCs w:val="20"/>
          <w:lang w:eastAsia="en-GB"/>
        </w:rPr>
        <w:sectPr w:rsidR="003136F5" w:rsidRPr="003136F5">
          <w:footerReference w:type="even" r:id="rId8"/>
          <w:footerReference w:type="default" r:id="rId9"/>
          <w:pgSz w:w="11906" w:h="16838"/>
          <w:pgMar w:top="360" w:right="1008" w:bottom="1440" w:left="1008" w:header="706" w:footer="706" w:gutter="0"/>
          <w:cols w:space="720"/>
        </w:sectPr>
      </w:pPr>
      <w:r w:rsidRPr="003136F5">
        <w:rPr>
          <w:rFonts w:ascii="Arial" w:eastAsia="Times New Roman" w:hAnsi="Arial" w:cs="Times New Roman"/>
          <w:i/>
          <w:sz w:val="18"/>
          <w:szCs w:val="18"/>
          <w:lang w:eastAsia="en-GB"/>
        </w:rPr>
        <w:t>Last updated</w:t>
      </w:r>
      <w:r w:rsidR="00C4635B">
        <w:rPr>
          <w:rFonts w:ascii="Arial" w:eastAsia="Times New Roman" w:hAnsi="Arial" w:cs="Times New Roman"/>
          <w:i/>
          <w:sz w:val="18"/>
          <w:szCs w:val="18"/>
          <w:lang w:eastAsia="en-GB"/>
        </w:rPr>
        <w:t xml:space="preserve">: </w:t>
      </w:r>
      <w:r w:rsidR="004C1532">
        <w:rPr>
          <w:rFonts w:ascii="Arial" w:eastAsia="Times New Roman" w:hAnsi="Arial" w:cs="Times New Roman"/>
          <w:i/>
          <w:sz w:val="18"/>
          <w:szCs w:val="18"/>
          <w:lang w:eastAsia="en-GB"/>
        </w:rPr>
        <w:t>Sept</w:t>
      </w:r>
      <w:r w:rsidR="00F07B3E">
        <w:rPr>
          <w:rFonts w:ascii="Arial" w:eastAsia="Times New Roman" w:hAnsi="Arial" w:cs="Times New Roman"/>
          <w:i/>
          <w:sz w:val="18"/>
          <w:szCs w:val="18"/>
          <w:lang w:eastAsia="en-GB"/>
        </w:rPr>
        <w:t xml:space="preserve"> 2021</w:t>
      </w:r>
    </w:p>
    <w:p w14:paraId="1A8CD050" w14:textId="6DC7E60F" w:rsidR="006A4FDE" w:rsidRDefault="0086417D" w:rsidP="0086417D">
      <w:pPr>
        <w:spacing w:after="0"/>
        <w:jc w:val="center"/>
        <w:rPr>
          <w:b/>
          <w:bCs/>
          <w:sz w:val="28"/>
          <w:szCs w:val="28"/>
        </w:rPr>
      </w:pPr>
      <w:r w:rsidRPr="0086417D">
        <w:rPr>
          <w:b/>
          <w:bCs/>
          <w:sz w:val="28"/>
          <w:szCs w:val="28"/>
        </w:rPr>
        <w:lastRenderedPageBreak/>
        <w:t>Person Specification</w:t>
      </w:r>
    </w:p>
    <w:p w14:paraId="28D1C87C" w14:textId="1304FA6B" w:rsidR="0086417D" w:rsidRDefault="0086417D" w:rsidP="0086417D">
      <w:pPr>
        <w:spacing w:after="0"/>
        <w:rPr>
          <w:b/>
          <w:bCs/>
        </w:rPr>
      </w:pPr>
    </w:p>
    <w:tbl>
      <w:tblPr>
        <w:tblStyle w:val="TableGrid"/>
        <w:tblW w:w="0" w:type="auto"/>
        <w:tblLook w:val="04A0" w:firstRow="1" w:lastRow="0" w:firstColumn="1" w:lastColumn="0" w:noHBand="0" w:noVBand="1"/>
      </w:tblPr>
      <w:tblGrid>
        <w:gridCol w:w="1980"/>
        <w:gridCol w:w="9639"/>
        <w:gridCol w:w="3412"/>
      </w:tblGrid>
      <w:tr w:rsidR="0086417D" w14:paraId="31DE5D0E" w14:textId="77777777" w:rsidTr="005D5BC3">
        <w:tc>
          <w:tcPr>
            <w:tcW w:w="1980" w:type="dxa"/>
          </w:tcPr>
          <w:p w14:paraId="2B8143B1" w14:textId="74B59DB6" w:rsidR="0086417D" w:rsidRPr="0086417D" w:rsidRDefault="0086417D" w:rsidP="0086417D">
            <w:pPr>
              <w:rPr>
                <w:rFonts w:cstheme="minorHAnsi"/>
                <w:b/>
                <w:bCs/>
              </w:rPr>
            </w:pPr>
            <w:r w:rsidRPr="0086417D">
              <w:rPr>
                <w:rFonts w:cstheme="minorHAnsi"/>
                <w:b/>
                <w:bCs/>
              </w:rPr>
              <w:t>Qualifications / Training</w:t>
            </w:r>
          </w:p>
        </w:tc>
        <w:tc>
          <w:tcPr>
            <w:tcW w:w="9639" w:type="dxa"/>
          </w:tcPr>
          <w:p w14:paraId="190EAA2E" w14:textId="29EFCD21" w:rsidR="0086417D" w:rsidRPr="0086417D" w:rsidRDefault="0086417D" w:rsidP="0086417D">
            <w:pPr>
              <w:rPr>
                <w:rFonts w:cstheme="minorHAnsi"/>
                <w:b/>
                <w:bCs/>
              </w:rPr>
            </w:pPr>
            <w:r w:rsidRPr="0086417D">
              <w:rPr>
                <w:rFonts w:cstheme="minorHAnsi"/>
                <w:b/>
                <w:bCs/>
              </w:rPr>
              <w:t>Essential</w:t>
            </w:r>
          </w:p>
        </w:tc>
        <w:tc>
          <w:tcPr>
            <w:tcW w:w="3412" w:type="dxa"/>
          </w:tcPr>
          <w:p w14:paraId="62A3681F" w14:textId="0F5A1C5F" w:rsidR="0086417D" w:rsidRPr="0086417D" w:rsidRDefault="0086417D" w:rsidP="0086417D">
            <w:pPr>
              <w:rPr>
                <w:rFonts w:cstheme="minorHAnsi"/>
                <w:b/>
                <w:bCs/>
              </w:rPr>
            </w:pPr>
            <w:r w:rsidRPr="0086417D">
              <w:rPr>
                <w:rFonts w:cstheme="minorHAnsi"/>
                <w:b/>
                <w:bCs/>
              </w:rPr>
              <w:t>Desirable</w:t>
            </w:r>
          </w:p>
        </w:tc>
      </w:tr>
      <w:tr w:rsidR="0086417D" w14:paraId="3BBE500A" w14:textId="77777777" w:rsidTr="005D5BC3">
        <w:tc>
          <w:tcPr>
            <w:tcW w:w="1980" w:type="dxa"/>
          </w:tcPr>
          <w:p w14:paraId="31C66575" w14:textId="35279C66" w:rsidR="0086417D" w:rsidRPr="0086417D" w:rsidRDefault="0086417D" w:rsidP="0086417D">
            <w:pPr>
              <w:pStyle w:val="Footer"/>
              <w:tabs>
                <w:tab w:val="left" w:pos="360"/>
                <w:tab w:val="left" w:pos="900"/>
                <w:tab w:val="left" w:pos="1440"/>
              </w:tabs>
              <w:rPr>
                <w:rFonts w:cstheme="minorHAnsi"/>
                <w:b/>
                <w:bCs/>
                <w:sz w:val="16"/>
                <w:szCs w:val="16"/>
              </w:rPr>
            </w:pPr>
            <w:r w:rsidRPr="0086417D">
              <w:rPr>
                <w:rFonts w:cstheme="minorHAnsi"/>
                <w:b/>
                <w:bCs/>
                <w:sz w:val="16"/>
                <w:szCs w:val="16"/>
              </w:rPr>
              <w:t>Level of education necessary</w:t>
            </w:r>
          </w:p>
          <w:p w14:paraId="5F973D9E" w14:textId="4BA7BC76" w:rsidR="0086417D" w:rsidRPr="0086417D" w:rsidRDefault="0086417D" w:rsidP="0086417D">
            <w:pPr>
              <w:tabs>
                <w:tab w:val="left" w:pos="360"/>
                <w:tab w:val="left" w:pos="900"/>
                <w:tab w:val="left" w:pos="1440"/>
              </w:tabs>
              <w:rPr>
                <w:rFonts w:cstheme="minorHAnsi"/>
                <w:b/>
                <w:bCs/>
                <w:sz w:val="16"/>
                <w:szCs w:val="16"/>
              </w:rPr>
            </w:pPr>
            <w:r w:rsidRPr="0086417D">
              <w:rPr>
                <w:rFonts w:cstheme="minorHAnsi"/>
                <w:b/>
                <w:bCs/>
                <w:sz w:val="16"/>
                <w:szCs w:val="16"/>
              </w:rPr>
              <w:t>Professional and post basic qualifications</w:t>
            </w:r>
          </w:p>
          <w:p w14:paraId="3AA4BC3A" w14:textId="4823C82D" w:rsidR="0086417D" w:rsidRPr="0086417D" w:rsidRDefault="0086417D" w:rsidP="0086417D">
            <w:pPr>
              <w:rPr>
                <w:rFonts w:cstheme="minorHAnsi"/>
                <w:b/>
                <w:bCs/>
              </w:rPr>
            </w:pPr>
            <w:r w:rsidRPr="0086417D">
              <w:rPr>
                <w:rFonts w:cstheme="minorHAnsi"/>
                <w:b/>
                <w:bCs/>
                <w:sz w:val="16"/>
                <w:szCs w:val="16"/>
              </w:rPr>
              <w:t>Specialised training required for post</w:t>
            </w:r>
          </w:p>
        </w:tc>
        <w:tc>
          <w:tcPr>
            <w:tcW w:w="9639" w:type="dxa"/>
          </w:tcPr>
          <w:p w14:paraId="7E542B13" w14:textId="77777777" w:rsidR="005D5BC3" w:rsidRPr="001E5526" w:rsidRDefault="005D5BC3" w:rsidP="005D5BC3">
            <w:pPr>
              <w:pStyle w:val="NoSpacing"/>
              <w:numPr>
                <w:ilvl w:val="0"/>
                <w:numId w:val="17"/>
              </w:numPr>
              <w:ind w:left="284" w:hanging="284"/>
              <w:rPr>
                <w:rFonts w:asciiTheme="minorHAnsi" w:eastAsia="Times New Roman" w:hAnsiTheme="minorHAnsi" w:cs="Arial"/>
                <w:sz w:val="22"/>
                <w:lang w:eastAsia="en-GB"/>
              </w:rPr>
            </w:pPr>
            <w:r w:rsidRPr="001E5526">
              <w:rPr>
                <w:rFonts w:asciiTheme="minorHAnsi" w:eastAsia="Times New Roman" w:hAnsiTheme="minorHAnsi" w:cs="Arial"/>
                <w:sz w:val="22"/>
                <w:lang w:eastAsia="en-GB"/>
              </w:rPr>
              <w:t>Basic general education including English and Maths.</w:t>
            </w:r>
          </w:p>
          <w:p w14:paraId="5CD5C440" w14:textId="77777777" w:rsidR="0086417D" w:rsidRPr="0086417D" w:rsidRDefault="0086417D" w:rsidP="0086417D">
            <w:pPr>
              <w:rPr>
                <w:rFonts w:cstheme="minorHAnsi"/>
                <w:b/>
                <w:bCs/>
              </w:rPr>
            </w:pPr>
          </w:p>
        </w:tc>
        <w:tc>
          <w:tcPr>
            <w:tcW w:w="3412" w:type="dxa"/>
          </w:tcPr>
          <w:p w14:paraId="0FD6BA86" w14:textId="77777777" w:rsidR="0086417D" w:rsidRPr="0086417D" w:rsidRDefault="0086417D" w:rsidP="0086417D">
            <w:pPr>
              <w:rPr>
                <w:rFonts w:cstheme="minorHAnsi"/>
                <w:b/>
                <w:bCs/>
              </w:rPr>
            </w:pPr>
          </w:p>
        </w:tc>
      </w:tr>
      <w:tr w:rsidR="0086417D" w:rsidRPr="0086417D" w14:paraId="17306E8B" w14:textId="77777777" w:rsidTr="005D5BC3">
        <w:trPr>
          <w:trHeight w:val="416"/>
        </w:trPr>
        <w:tc>
          <w:tcPr>
            <w:tcW w:w="1980" w:type="dxa"/>
          </w:tcPr>
          <w:p w14:paraId="360C703F" w14:textId="77777777" w:rsidR="0086417D" w:rsidRPr="0086417D" w:rsidRDefault="0086417D" w:rsidP="0086417D">
            <w:pPr>
              <w:pStyle w:val="Heading1"/>
              <w:tabs>
                <w:tab w:val="left" w:pos="360"/>
                <w:tab w:val="left" w:pos="900"/>
                <w:tab w:val="left" w:pos="1440"/>
              </w:tabs>
              <w:outlineLvl w:val="0"/>
              <w:rPr>
                <w:rFonts w:asciiTheme="minorHAnsi" w:hAnsiTheme="minorHAnsi" w:cstheme="minorHAnsi"/>
                <w:b/>
                <w:bCs/>
                <w:color w:val="auto"/>
                <w:sz w:val="16"/>
                <w:szCs w:val="16"/>
              </w:rPr>
            </w:pPr>
            <w:r w:rsidRPr="0086417D">
              <w:rPr>
                <w:rFonts w:asciiTheme="minorHAnsi" w:hAnsiTheme="minorHAnsi" w:cstheme="minorHAnsi"/>
                <w:b/>
                <w:bCs/>
                <w:color w:val="auto"/>
                <w:sz w:val="16"/>
                <w:szCs w:val="16"/>
              </w:rPr>
              <w:t>Experience</w:t>
            </w:r>
          </w:p>
          <w:p w14:paraId="0F1173AA" w14:textId="7CF5D8AD" w:rsidR="0086417D" w:rsidRPr="0086417D" w:rsidRDefault="0086417D" w:rsidP="0086417D">
            <w:pPr>
              <w:tabs>
                <w:tab w:val="left" w:pos="360"/>
                <w:tab w:val="left" w:pos="900"/>
                <w:tab w:val="left" w:pos="1440"/>
              </w:tabs>
              <w:rPr>
                <w:rFonts w:cstheme="minorHAnsi"/>
                <w:b/>
                <w:bCs/>
                <w:sz w:val="16"/>
                <w:szCs w:val="16"/>
              </w:rPr>
            </w:pPr>
          </w:p>
        </w:tc>
        <w:tc>
          <w:tcPr>
            <w:tcW w:w="9639" w:type="dxa"/>
          </w:tcPr>
          <w:p w14:paraId="2B8F070B" w14:textId="189EC6E0" w:rsidR="00F07B3E" w:rsidRPr="00F07B3E" w:rsidRDefault="00F07B3E" w:rsidP="0086417D">
            <w:pPr>
              <w:rPr>
                <w:rFonts w:cstheme="minorHAnsi"/>
                <w:bCs/>
                <w:sz w:val="16"/>
                <w:szCs w:val="16"/>
              </w:rPr>
            </w:pPr>
          </w:p>
        </w:tc>
        <w:tc>
          <w:tcPr>
            <w:tcW w:w="3412" w:type="dxa"/>
          </w:tcPr>
          <w:p w14:paraId="290DF302" w14:textId="244D1876" w:rsidR="0086417D" w:rsidRPr="0086417D" w:rsidRDefault="0086417D" w:rsidP="0086417D">
            <w:pPr>
              <w:rPr>
                <w:rFonts w:cstheme="minorHAnsi"/>
                <w:b/>
                <w:bCs/>
              </w:rPr>
            </w:pPr>
          </w:p>
        </w:tc>
      </w:tr>
      <w:tr w:rsidR="0086417D" w:rsidRPr="0086417D" w14:paraId="73BE08F2" w14:textId="77777777" w:rsidTr="005D5BC3">
        <w:tc>
          <w:tcPr>
            <w:tcW w:w="1980" w:type="dxa"/>
          </w:tcPr>
          <w:p w14:paraId="022FAB0C" w14:textId="77777777" w:rsidR="0086417D" w:rsidRPr="0086417D" w:rsidRDefault="0086417D" w:rsidP="0086417D">
            <w:pPr>
              <w:pStyle w:val="Heading1"/>
              <w:tabs>
                <w:tab w:val="left" w:pos="360"/>
                <w:tab w:val="left" w:pos="900"/>
                <w:tab w:val="left" w:pos="1440"/>
              </w:tabs>
              <w:outlineLvl w:val="0"/>
              <w:rPr>
                <w:rFonts w:asciiTheme="minorHAnsi" w:hAnsiTheme="minorHAnsi" w:cstheme="minorHAnsi"/>
                <w:b/>
                <w:bCs/>
                <w:color w:val="auto"/>
                <w:sz w:val="16"/>
                <w:szCs w:val="16"/>
              </w:rPr>
            </w:pPr>
            <w:r w:rsidRPr="0086417D">
              <w:rPr>
                <w:rFonts w:asciiTheme="minorHAnsi" w:hAnsiTheme="minorHAnsi" w:cstheme="minorHAnsi"/>
                <w:b/>
                <w:bCs/>
                <w:color w:val="auto"/>
                <w:sz w:val="16"/>
                <w:szCs w:val="16"/>
              </w:rPr>
              <w:t>Skills &amp; Knowledge</w:t>
            </w:r>
          </w:p>
          <w:p w14:paraId="79C192EB" w14:textId="77777777" w:rsidR="0086417D" w:rsidRPr="0086417D" w:rsidRDefault="0086417D" w:rsidP="0086417D">
            <w:pPr>
              <w:rPr>
                <w:rFonts w:cstheme="minorHAnsi"/>
                <w:b/>
                <w:bCs/>
                <w:sz w:val="16"/>
                <w:szCs w:val="16"/>
              </w:rPr>
            </w:pPr>
          </w:p>
          <w:p w14:paraId="122E3DFB" w14:textId="77777777" w:rsidR="0086417D" w:rsidRPr="0086417D" w:rsidRDefault="0086417D" w:rsidP="0086417D">
            <w:pPr>
              <w:tabs>
                <w:tab w:val="left" w:pos="360"/>
                <w:tab w:val="left" w:pos="900"/>
                <w:tab w:val="left" w:pos="1440"/>
              </w:tabs>
              <w:rPr>
                <w:rFonts w:cstheme="minorHAnsi"/>
                <w:b/>
                <w:bCs/>
                <w:sz w:val="16"/>
                <w:szCs w:val="16"/>
              </w:rPr>
            </w:pPr>
            <w:r w:rsidRPr="0086417D">
              <w:rPr>
                <w:rFonts w:cstheme="minorHAnsi"/>
                <w:b/>
                <w:bCs/>
                <w:sz w:val="16"/>
                <w:szCs w:val="16"/>
              </w:rPr>
              <w:t xml:space="preserve">Range and level of skills </w:t>
            </w:r>
          </w:p>
          <w:p w14:paraId="130C934A" w14:textId="77777777" w:rsidR="0086417D" w:rsidRPr="0086417D" w:rsidRDefault="0086417D" w:rsidP="0086417D">
            <w:pPr>
              <w:tabs>
                <w:tab w:val="left" w:pos="360"/>
                <w:tab w:val="left" w:pos="900"/>
                <w:tab w:val="left" w:pos="1440"/>
              </w:tabs>
              <w:rPr>
                <w:rFonts w:cstheme="minorHAnsi"/>
                <w:b/>
                <w:bCs/>
                <w:sz w:val="16"/>
                <w:szCs w:val="16"/>
              </w:rPr>
            </w:pPr>
          </w:p>
          <w:p w14:paraId="647B2DD6" w14:textId="77777777" w:rsidR="0086417D" w:rsidRPr="0086417D" w:rsidRDefault="0086417D" w:rsidP="0086417D">
            <w:pPr>
              <w:tabs>
                <w:tab w:val="left" w:pos="360"/>
                <w:tab w:val="left" w:pos="900"/>
                <w:tab w:val="left" w:pos="1440"/>
              </w:tabs>
              <w:rPr>
                <w:rFonts w:cstheme="minorHAnsi"/>
                <w:b/>
                <w:bCs/>
                <w:sz w:val="16"/>
                <w:szCs w:val="16"/>
              </w:rPr>
            </w:pPr>
            <w:r w:rsidRPr="0086417D">
              <w:rPr>
                <w:rFonts w:cstheme="minorHAnsi"/>
                <w:b/>
                <w:bCs/>
                <w:sz w:val="16"/>
                <w:szCs w:val="16"/>
              </w:rPr>
              <w:t>Depth and extent of knowledge required</w:t>
            </w:r>
          </w:p>
          <w:p w14:paraId="380D83AB" w14:textId="77777777" w:rsidR="0086417D" w:rsidRPr="0086417D" w:rsidRDefault="0086417D" w:rsidP="0086417D">
            <w:pPr>
              <w:rPr>
                <w:rFonts w:cstheme="minorHAnsi"/>
                <w:b/>
                <w:bCs/>
              </w:rPr>
            </w:pPr>
          </w:p>
        </w:tc>
        <w:tc>
          <w:tcPr>
            <w:tcW w:w="9639" w:type="dxa"/>
          </w:tcPr>
          <w:p w14:paraId="7A8968C2" w14:textId="77777777" w:rsidR="005D5BC3" w:rsidRDefault="005D5BC3" w:rsidP="005D5BC3">
            <w:pPr>
              <w:pStyle w:val="NoSpacing"/>
              <w:numPr>
                <w:ilvl w:val="0"/>
                <w:numId w:val="17"/>
              </w:numPr>
              <w:ind w:left="284" w:hanging="284"/>
              <w:rPr>
                <w:rFonts w:asciiTheme="minorHAnsi" w:hAnsiTheme="minorHAnsi"/>
                <w:sz w:val="22"/>
              </w:rPr>
            </w:pPr>
            <w:r>
              <w:rPr>
                <w:rFonts w:asciiTheme="minorHAnsi" w:hAnsiTheme="minorHAnsi"/>
                <w:sz w:val="22"/>
              </w:rPr>
              <w:t>Proven experience leading a team of people.</w:t>
            </w:r>
          </w:p>
          <w:p w14:paraId="0484D729" w14:textId="77777777" w:rsidR="005D5BC3" w:rsidRDefault="005D5BC3" w:rsidP="005D5BC3">
            <w:pPr>
              <w:pStyle w:val="NoSpacing"/>
              <w:numPr>
                <w:ilvl w:val="0"/>
                <w:numId w:val="17"/>
              </w:numPr>
              <w:ind w:left="284" w:hanging="284"/>
              <w:rPr>
                <w:rFonts w:asciiTheme="minorHAnsi" w:hAnsiTheme="minorHAnsi"/>
                <w:sz w:val="22"/>
              </w:rPr>
            </w:pPr>
            <w:r>
              <w:rPr>
                <w:rFonts w:asciiTheme="minorHAnsi" w:hAnsiTheme="minorHAnsi"/>
                <w:sz w:val="22"/>
              </w:rPr>
              <w:t>Proven experience of motivating and developing people to achieve their potential.</w:t>
            </w:r>
          </w:p>
          <w:p w14:paraId="773EFCF5" w14:textId="77777777" w:rsidR="005D5BC3" w:rsidRDefault="005D5BC3" w:rsidP="005D5BC3">
            <w:pPr>
              <w:pStyle w:val="NoSpacing"/>
              <w:numPr>
                <w:ilvl w:val="0"/>
                <w:numId w:val="17"/>
              </w:numPr>
              <w:ind w:left="284" w:hanging="284"/>
              <w:rPr>
                <w:rFonts w:asciiTheme="minorHAnsi" w:hAnsiTheme="minorHAnsi"/>
                <w:sz w:val="22"/>
              </w:rPr>
            </w:pPr>
            <w:r>
              <w:rPr>
                <w:rFonts w:asciiTheme="minorHAnsi" w:hAnsiTheme="minorHAnsi"/>
                <w:sz w:val="22"/>
              </w:rPr>
              <w:t>Experienced and comfortable delegating responsibility to team members, and understand management role in delegation.</w:t>
            </w:r>
          </w:p>
          <w:p w14:paraId="467B44A1" w14:textId="77777777" w:rsidR="005D5BC3" w:rsidRDefault="005D5BC3" w:rsidP="005D5BC3">
            <w:pPr>
              <w:pStyle w:val="NoSpacing"/>
              <w:numPr>
                <w:ilvl w:val="0"/>
                <w:numId w:val="17"/>
              </w:numPr>
              <w:ind w:left="284" w:hanging="284"/>
              <w:rPr>
                <w:rFonts w:asciiTheme="minorHAnsi" w:hAnsiTheme="minorHAnsi"/>
                <w:sz w:val="22"/>
              </w:rPr>
            </w:pPr>
            <w:r>
              <w:rPr>
                <w:rFonts w:asciiTheme="minorHAnsi" w:hAnsiTheme="minorHAnsi"/>
                <w:sz w:val="22"/>
              </w:rPr>
              <w:t>Driven by making money in the shop, and proven experience of inspiring a team to exceed targets.</w:t>
            </w:r>
          </w:p>
          <w:p w14:paraId="0204B79F" w14:textId="77777777" w:rsidR="005D5BC3" w:rsidRDefault="005D5BC3" w:rsidP="005D5BC3">
            <w:pPr>
              <w:pStyle w:val="NoSpacing"/>
              <w:numPr>
                <w:ilvl w:val="0"/>
                <w:numId w:val="17"/>
              </w:numPr>
              <w:ind w:left="284" w:hanging="284"/>
              <w:rPr>
                <w:rFonts w:asciiTheme="minorHAnsi" w:hAnsiTheme="minorHAnsi"/>
                <w:sz w:val="22"/>
              </w:rPr>
            </w:pPr>
            <w:r w:rsidRPr="001E5526">
              <w:rPr>
                <w:rFonts w:asciiTheme="minorHAnsi" w:hAnsiTheme="minorHAnsi"/>
                <w:sz w:val="22"/>
              </w:rPr>
              <w:t>Proven experience as a clear and positive verbal communicator.</w:t>
            </w:r>
          </w:p>
          <w:p w14:paraId="0A050E28" w14:textId="77777777" w:rsidR="005D5BC3" w:rsidRPr="001E5526" w:rsidRDefault="005D5BC3" w:rsidP="005D5BC3">
            <w:pPr>
              <w:pStyle w:val="NoSpacing"/>
              <w:numPr>
                <w:ilvl w:val="0"/>
                <w:numId w:val="17"/>
              </w:numPr>
              <w:ind w:left="284" w:hanging="284"/>
              <w:rPr>
                <w:rFonts w:asciiTheme="minorHAnsi" w:hAnsiTheme="minorHAnsi"/>
                <w:sz w:val="22"/>
              </w:rPr>
            </w:pPr>
            <w:r>
              <w:rPr>
                <w:rFonts w:asciiTheme="minorHAnsi" w:hAnsiTheme="minorHAnsi"/>
                <w:sz w:val="22"/>
              </w:rPr>
              <w:t>Open to change and proven experience of taking on board team members opinions when making decisions.</w:t>
            </w:r>
          </w:p>
          <w:p w14:paraId="7EFCBB45" w14:textId="77777777" w:rsidR="005D5BC3" w:rsidRDefault="005D5BC3" w:rsidP="005D5BC3">
            <w:pPr>
              <w:pStyle w:val="NoSpacing"/>
              <w:numPr>
                <w:ilvl w:val="0"/>
                <w:numId w:val="17"/>
              </w:numPr>
              <w:ind w:left="284" w:hanging="284"/>
              <w:rPr>
                <w:rFonts w:asciiTheme="minorHAnsi" w:hAnsiTheme="minorHAnsi"/>
                <w:sz w:val="22"/>
              </w:rPr>
            </w:pPr>
            <w:r>
              <w:rPr>
                <w:rFonts w:asciiTheme="minorHAnsi" w:hAnsiTheme="minorHAnsi"/>
                <w:sz w:val="22"/>
              </w:rPr>
              <w:t>Proven p</w:t>
            </w:r>
            <w:r w:rsidRPr="00CA1EC6">
              <w:rPr>
                <w:rFonts w:asciiTheme="minorHAnsi" w:hAnsiTheme="minorHAnsi"/>
                <w:sz w:val="22"/>
              </w:rPr>
              <w:t xml:space="preserve">roblem solver who </w:t>
            </w:r>
            <w:r>
              <w:rPr>
                <w:rFonts w:asciiTheme="minorHAnsi" w:hAnsiTheme="minorHAnsi"/>
                <w:sz w:val="22"/>
              </w:rPr>
              <w:t xml:space="preserve">can manage conflicting priorities and </w:t>
            </w:r>
            <w:r w:rsidRPr="00CA1EC6">
              <w:rPr>
                <w:rFonts w:asciiTheme="minorHAnsi" w:hAnsiTheme="minorHAnsi"/>
                <w:sz w:val="22"/>
              </w:rPr>
              <w:t>achieves positive outcomes.</w:t>
            </w:r>
          </w:p>
          <w:p w14:paraId="40A93361" w14:textId="77777777" w:rsidR="005D5BC3" w:rsidRPr="001E5526" w:rsidRDefault="005D5BC3" w:rsidP="005D5BC3">
            <w:pPr>
              <w:pStyle w:val="NoSpacing"/>
              <w:numPr>
                <w:ilvl w:val="0"/>
                <w:numId w:val="17"/>
              </w:numPr>
              <w:ind w:left="284" w:hanging="284"/>
              <w:rPr>
                <w:rFonts w:asciiTheme="minorHAnsi" w:hAnsiTheme="minorHAnsi"/>
                <w:sz w:val="22"/>
              </w:rPr>
            </w:pPr>
            <w:r>
              <w:rPr>
                <w:rFonts w:asciiTheme="minorHAnsi" w:hAnsiTheme="minorHAnsi"/>
                <w:sz w:val="22"/>
              </w:rPr>
              <w:t>Self-motivated, with an enthusiastic approach to work.</w:t>
            </w:r>
          </w:p>
          <w:p w14:paraId="3624DB64" w14:textId="77777777" w:rsidR="005D5BC3" w:rsidRPr="005168C1" w:rsidRDefault="005D5BC3" w:rsidP="005D5BC3">
            <w:pPr>
              <w:pStyle w:val="NoSpacing"/>
              <w:numPr>
                <w:ilvl w:val="0"/>
                <w:numId w:val="17"/>
              </w:numPr>
              <w:ind w:left="284" w:hanging="284"/>
              <w:rPr>
                <w:rFonts w:asciiTheme="minorHAnsi" w:eastAsia="Times New Roman" w:hAnsiTheme="minorHAnsi" w:cs="Arial"/>
                <w:sz w:val="22"/>
                <w:lang w:eastAsia="en-GB"/>
              </w:rPr>
            </w:pPr>
            <w:r w:rsidRPr="005168C1">
              <w:rPr>
                <w:rFonts w:asciiTheme="minorHAnsi" w:eastAsia="Times New Roman" w:hAnsiTheme="minorHAnsi" w:cs="Arial"/>
                <w:sz w:val="22"/>
                <w:lang w:eastAsia="en-GB"/>
              </w:rPr>
              <w:t>Willingness to take on new challenges and to learn, grow and develop within a role.</w:t>
            </w:r>
          </w:p>
          <w:p w14:paraId="3F016C49" w14:textId="77777777" w:rsidR="005D5BC3" w:rsidRDefault="005D5BC3" w:rsidP="005D5BC3">
            <w:pPr>
              <w:pStyle w:val="NoSpacing"/>
              <w:numPr>
                <w:ilvl w:val="0"/>
                <w:numId w:val="17"/>
              </w:numPr>
              <w:ind w:left="284" w:hanging="284"/>
              <w:rPr>
                <w:rFonts w:asciiTheme="minorHAnsi" w:eastAsia="Times New Roman" w:hAnsiTheme="minorHAnsi" w:cs="Arial"/>
                <w:sz w:val="22"/>
                <w:lang w:eastAsia="en-GB"/>
              </w:rPr>
            </w:pPr>
            <w:r>
              <w:rPr>
                <w:rFonts w:asciiTheme="minorHAnsi" w:eastAsia="Times New Roman" w:hAnsiTheme="minorHAnsi" w:cs="Arial"/>
                <w:sz w:val="22"/>
                <w:lang w:eastAsia="en-GB"/>
              </w:rPr>
              <w:t xml:space="preserve">Experience using </w:t>
            </w:r>
            <w:r w:rsidRPr="00CA1EC6">
              <w:rPr>
                <w:rFonts w:asciiTheme="minorHAnsi" w:eastAsia="Times New Roman" w:hAnsiTheme="minorHAnsi" w:cs="Arial"/>
                <w:sz w:val="22"/>
                <w:lang w:eastAsia="en-GB"/>
              </w:rPr>
              <w:t>Microsoft Office programmes, email and</w:t>
            </w:r>
            <w:r>
              <w:rPr>
                <w:rFonts w:asciiTheme="minorHAnsi" w:eastAsia="Times New Roman" w:hAnsiTheme="minorHAnsi" w:cs="Arial"/>
                <w:sz w:val="22"/>
                <w:lang w:eastAsia="en-GB"/>
              </w:rPr>
              <w:t xml:space="preserve"> the internet, and confident doing so.</w:t>
            </w:r>
          </w:p>
          <w:p w14:paraId="7981014C" w14:textId="1E40383F" w:rsidR="0086417D" w:rsidRPr="0086417D" w:rsidRDefault="0086417D" w:rsidP="005D5BC3">
            <w:pPr>
              <w:pStyle w:val="NoSpacing"/>
              <w:rPr>
                <w:rFonts w:cstheme="minorHAnsi"/>
                <w:sz w:val="16"/>
                <w:szCs w:val="16"/>
              </w:rPr>
            </w:pPr>
          </w:p>
        </w:tc>
        <w:tc>
          <w:tcPr>
            <w:tcW w:w="3412" w:type="dxa"/>
          </w:tcPr>
          <w:p w14:paraId="271B8390" w14:textId="77777777" w:rsidR="005D5BC3" w:rsidRDefault="005D5BC3" w:rsidP="005D5BC3">
            <w:pPr>
              <w:pStyle w:val="NoSpacing"/>
              <w:numPr>
                <w:ilvl w:val="0"/>
                <w:numId w:val="13"/>
              </w:numPr>
              <w:rPr>
                <w:rFonts w:asciiTheme="minorHAnsi" w:hAnsiTheme="minorHAnsi"/>
                <w:sz w:val="22"/>
              </w:rPr>
            </w:pPr>
            <w:r>
              <w:rPr>
                <w:rFonts w:asciiTheme="minorHAnsi" w:hAnsiTheme="minorHAnsi"/>
                <w:sz w:val="22"/>
              </w:rPr>
              <w:t>Experience of working with volunteers.</w:t>
            </w:r>
          </w:p>
          <w:p w14:paraId="6592FCC2" w14:textId="77777777" w:rsidR="005D5BC3" w:rsidRDefault="005D5BC3" w:rsidP="005D5BC3">
            <w:pPr>
              <w:pStyle w:val="NoSpacing"/>
              <w:numPr>
                <w:ilvl w:val="0"/>
                <w:numId w:val="13"/>
              </w:numPr>
              <w:rPr>
                <w:rFonts w:asciiTheme="minorHAnsi" w:hAnsiTheme="minorHAnsi"/>
                <w:sz w:val="22"/>
              </w:rPr>
            </w:pPr>
            <w:r>
              <w:rPr>
                <w:rFonts w:asciiTheme="minorHAnsi" w:hAnsiTheme="minorHAnsi"/>
                <w:sz w:val="22"/>
              </w:rPr>
              <w:t>Experience of taking an entrepreneurial approach to retailing by maximising every opportunity available.</w:t>
            </w:r>
          </w:p>
          <w:p w14:paraId="52F78953" w14:textId="77777777" w:rsidR="005D5BC3" w:rsidRPr="0004040C" w:rsidRDefault="005D5BC3" w:rsidP="005D5BC3">
            <w:pPr>
              <w:pStyle w:val="NoSpacing"/>
              <w:numPr>
                <w:ilvl w:val="0"/>
                <w:numId w:val="13"/>
              </w:numPr>
              <w:rPr>
                <w:rFonts w:asciiTheme="minorHAnsi" w:hAnsiTheme="minorHAnsi"/>
                <w:sz w:val="22"/>
              </w:rPr>
            </w:pPr>
            <w:r>
              <w:rPr>
                <w:rFonts w:asciiTheme="minorHAnsi" w:hAnsiTheme="minorHAnsi"/>
                <w:sz w:val="22"/>
              </w:rPr>
              <w:t>Experience of producing basic financial reports, and of making decisions based on the data these contain.</w:t>
            </w:r>
          </w:p>
          <w:p w14:paraId="7D5C0FBD" w14:textId="77777777" w:rsidR="005D5BC3" w:rsidRPr="00CA1EC6" w:rsidRDefault="005D5BC3" w:rsidP="005D5BC3">
            <w:pPr>
              <w:pStyle w:val="NoSpacing"/>
              <w:numPr>
                <w:ilvl w:val="0"/>
                <w:numId w:val="13"/>
              </w:numPr>
              <w:rPr>
                <w:rFonts w:asciiTheme="minorHAnsi" w:hAnsiTheme="minorHAnsi"/>
                <w:sz w:val="22"/>
              </w:rPr>
            </w:pPr>
            <w:r w:rsidRPr="00CA1EC6">
              <w:rPr>
                <w:rFonts w:asciiTheme="minorHAnsi" w:hAnsiTheme="minorHAnsi"/>
                <w:sz w:val="22"/>
              </w:rPr>
              <w:t>Working knowledge of Health and Safety regulations and procedures.</w:t>
            </w:r>
          </w:p>
          <w:p w14:paraId="651BBA11" w14:textId="77777777" w:rsidR="0086417D" w:rsidRPr="0086417D" w:rsidRDefault="0086417D" w:rsidP="0086417D">
            <w:pPr>
              <w:rPr>
                <w:rFonts w:cstheme="minorHAnsi"/>
                <w:b/>
                <w:bCs/>
              </w:rPr>
            </w:pPr>
          </w:p>
        </w:tc>
      </w:tr>
      <w:tr w:rsidR="0086417D" w:rsidRPr="0086417D" w14:paraId="49B38782" w14:textId="77777777" w:rsidTr="005D5BC3">
        <w:tc>
          <w:tcPr>
            <w:tcW w:w="1980" w:type="dxa"/>
          </w:tcPr>
          <w:p w14:paraId="4B891910" w14:textId="77777777" w:rsidR="0086417D" w:rsidRPr="0086417D" w:rsidRDefault="0086417D" w:rsidP="0086417D">
            <w:pPr>
              <w:pStyle w:val="Heading1"/>
              <w:tabs>
                <w:tab w:val="left" w:pos="360"/>
                <w:tab w:val="left" w:pos="900"/>
                <w:tab w:val="left" w:pos="1440"/>
              </w:tabs>
              <w:spacing w:before="0"/>
              <w:outlineLvl w:val="0"/>
              <w:rPr>
                <w:rFonts w:asciiTheme="minorHAnsi" w:hAnsiTheme="minorHAnsi" w:cstheme="minorHAnsi"/>
                <w:b/>
                <w:bCs/>
                <w:color w:val="auto"/>
                <w:sz w:val="16"/>
                <w:szCs w:val="16"/>
              </w:rPr>
            </w:pPr>
            <w:r w:rsidRPr="0086417D">
              <w:rPr>
                <w:rFonts w:asciiTheme="minorHAnsi" w:hAnsiTheme="minorHAnsi" w:cstheme="minorHAnsi"/>
                <w:b/>
                <w:bCs/>
                <w:color w:val="auto"/>
                <w:sz w:val="16"/>
                <w:szCs w:val="16"/>
              </w:rPr>
              <w:t>Aptitudes &amp; Attributes Required</w:t>
            </w:r>
          </w:p>
          <w:p w14:paraId="5C6A25E5" w14:textId="77777777" w:rsidR="0086417D" w:rsidRPr="0086417D" w:rsidRDefault="0086417D" w:rsidP="0086417D">
            <w:pPr>
              <w:rPr>
                <w:rFonts w:cstheme="minorHAnsi"/>
                <w:b/>
                <w:bCs/>
              </w:rPr>
            </w:pPr>
          </w:p>
        </w:tc>
        <w:tc>
          <w:tcPr>
            <w:tcW w:w="9639" w:type="dxa"/>
          </w:tcPr>
          <w:p w14:paraId="62750E9C" w14:textId="77777777" w:rsidR="005D5BC3" w:rsidRPr="00CA1EC6" w:rsidRDefault="005D5BC3" w:rsidP="005D5BC3">
            <w:pPr>
              <w:pStyle w:val="NoSpacing"/>
              <w:numPr>
                <w:ilvl w:val="0"/>
                <w:numId w:val="17"/>
              </w:numPr>
              <w:ind w:left="284" w:hanging="284"/>
              <w:rPr>
                <w:rFonts w:asciiTheme="minorHAnsi" w:eastAsia="Times New Roman" w:hAnsiTheme="minorHAnsi" w:cs="Arial"/>
                <w:sz w:val="22"/>
                <w:lang w:eastAsia="en-GB"/>
              </w:rPr>
            </w:pPr>
            <w:r w:rsidRPr="00CA1EC6">
              <w:rPr>
                <w:rFonts w:asciiTheme="minorHAnsi" w:eastAsia="Times New Roman" w:hAnsiTheme="minorHAnsi" w:cs="Arial"/>
                <w:sz w:val="22"/>
                <w:lang w:eastAsia="en-GB"/>
              </w:rPr>
              <w:t>Desire and passion for the values and ethos of Severn Hospice.</w:t>
            </w:r>
          </w:p>
          <w:p w14:paraId="3FBE56A8" w14:textId="77777777" w:rsidR="005D5BC3" w:rsidRPr="00CA1EC6" w:rsidRDefault="005D5BC3" w:rsidP="005D5BC3">
            <w:pPr>
              <w:pStyle w:val="NoSpacing"/>
              <w:numPr>
                <w:ilvl w:val="0"/>
                <w:numId w:val="17"/>
              </w:numPr>
              <w:ind w:left="284" w:hanging="284"/>
              <w:rPr>
                <w:rFonts w:asciiTheme="minorHAnsi" w:eastAsia="Times New Roman" w:hAnsiTheme="minorHAnsi" w:cs="Arial"/>
                <w:sz w:val="22"/>
                <w:lang w:eastAsia="en-GB"/>
              </w:rPr>
            </w:pPr>
            <w:r w:rsidRPr="00CA1EC6">
              <w:rPr>
                <w:rFonts w:asciiTheme="minorHAnsi" w:eastAsia="Times New Roman" w:hAnsiTheme="minorHAnsi" w:cs="Arial"/>
                <w:sz w:val="22"/>
                <w:lang w:eastAsia="en-GB"/>
              </w:rPr>
              <w:t>Belief that diversity and equality improves the working environment.</w:t>
            </w:r>
          </w:p>
          <w:p w14:paraId="6F3CB74D" w14:textId="20BA9D8F" w:rsidR="0086417D" w:rsidRPr="0086417D" w:rsidRDefault="0086417D" w:rsidP="0086417D">
            <w:pPr>
              <w:tabs>
                <w:tab w:val="left" w:pos="360"/>
                <w:tab w:val="left" w:pos="900"/>
                <w:tab w:val="left" w:pos="1440"/>
              </w:tabs>
              <w:spacing w:after="120"/>
              <w:rPr>
                <w:rFonts w:cstheme="minorHAnsi"/>
                <w:sz w:val="16"/>
                <w:szCs w:val="16"/>
              </w:rPr>
            </w:pPr>
          </w:p>
        </w:tc>
        <w:tc>
          <w:tcPr>
            <w:tcW w:w="3412" w:type="dxa"/>
          </w:tcPr>
          <w:p w14:paraId="07510182" w14:textId="77777777" w:rsidR="0086417D" w:rsidRPr="0086417D" w:rsidRDefault="0086417D" w:rsidP="0086417D">
            <w:pPr>
              <w:rPr>
                <w:rFonts w:cstheme="minorHAnsi"/>
                <w:b/>
                <w:bCs/>
              </w:rPr>
            </w:pPr>
          </w:p>
        </w:tc>
      </w:tr>
      <w:tr w:rsidR="0086417D" w:rsidRPr="0086417D" w14:paraId="7E001613" w14:textId="77777777" w:rsidTr="005D5BC3">
        <w:trPr>
          <w:trHeight w:val="512"/>
        </w:trPr>
        <w:tc>
          <w:tcPr>
            <w:tcW w:w="1980" w:type="dxa"/>
          </w:tcPr>
          <w:p w14:paraId="330326C7" w14:textId="436F3139" w:rsidR="0086417D" w:rsidRPr="0086417D" w:rsidRDefault="0086417D" w:rsidP="0086417D">
            <w:pPr>
              <w:pStyle w:val="Heading1"/>
              <w:tabs>
                <w:tab w:val="left" w:pos="360"/>
                <w:tab w:val="left" w:pos="900"/>
                <w:tab w:val="left" w:pos="1440"/>
              </w:tabs>
              <w:spacing w:before="0"/>
              <w:outlineLvl w:val="0"/>
              <w:rPr>
                <w:rFonts w:asciiTheme="minorHAnsi" w:hAnsiTheme="minorHAnsi" w:cstheme="minorHAnsi"/>
                <w:b/>
                <w:bCs/>
                <w:color w:val="auto"/>
                <w:sz w:val="16"/>
                <w:szCs w:val="16"/>
              </w:rPr>
            </w:pPr>
            <w:r w:rsidRPr="0086417D">
              <w:rPr>
                <w:rFonts w:asciiTheme="minorHAnsi" w:hAnsiTheme="minorHAnsi" w:cstheme="minorHAnsi"/>
                <w:b/>
                <w:bCs/>
                <w:color w:val="auto"/>
                <w:sz w:val="16"/>
                <w:szCs w:val="16"/>
              </w:rPr>
              <w:t>Other Requirements</w:t>
            </w:r>
          </w:p>
        </w:tc>
        <w:tc>
          <w:tcPr>
            <w:tcW w:w="9639" w:type="dxa"/>
          </w:tcPr>
          <w:p w14:paraId="2E0EE1D7" w14:textId="77777777" w:rsidR="005D5BC3" w:rsidRPr="006E4C55" w:rsidRDefault="005D5BC3" w:rsidP="005D5BC3">
            <w:pPr>
              <w:pStyle w:val="NoSpacing"/>
              <w:numPr>
                <w:ilvl w:val="0"/>
                <w:numId w:val="18"/>
              </w:numPr>
              <w:rPr>
                <w:rFonts w:asciiTheme="minorHAnsi" w:hAnsiTheme="minorHAnsi"/>
                <w:sz w:val="22"/>
              </w:rPr>
            </w:pPr>
            <w:r w:rsidRPr="00CA1EC6">
              <w:rPr>
                <w:rFonts w:asciiTheme="minorHAnsi" w:hAnsiTheme="minorHAnsi"/>
                <w:sz w:val="22"/>
              </w:rPr>
              <w:t>Candidates with less experience but possessing exceptional people management skills will be considered.</w:t>
            </w:r>
          </w:p>
          <w:p w14:paraId="0BFACA87" w14:textId="77777777" w:rsidR="005D5BC3" w:rsidRDefault="005D5BC3" w:rsidP="005D5BC3">
            <w:pPr>
              <w:pStyle w:val="ListParagraph"/>
              <w:numPr>
                <w:ilvl w:val="0"/>
                <w:numId w:val="18"/>
              </w:numPr>
              <w:jc w:val="both"/>
              <w:rPr>
                <w:rFonts w:eastAsia="Times New Roman" w:cs="Arial"/>
                <w:lang w:eastAsia="en-GB"/>
              </w:rPr>
            </w:pPr>
            <w:r w:rsidRPr="00CA1EC6">
              <w:rPr>
                <w:rFonts w:eastAsia="Times New Roman" w:cs="Arial"/>
                <w:lang w:eastAsia="en-GB"/>
              </w:rPr>
              <w:t>The role involves significant levels of manual handling.</w:t>
            </w:r>
          </w:p>
          <w:p w14:paraId="28AF82E3" w14:textId="77777777" w:rsidR="005D5BC3" w:rsidRDefault="005D5BC3" w:rsidP="005D5BC3">
            <w:pPr>
              <w:pStyle w:val="ListParagraph"/>
              <w:numPr>
                <w:ilvl w:val="0"/>
                <w:numId w:val="18"/>
              </w:numPr>
              <w:jc w:val="both"/>
              <w:rPr>
                <w:rFonts w:eastAsia="Times New Roman" w:cs="Arial"/>
                <w:lang w:eastAsia="en-GB"/>
              </w:rPr>
            </w:pPr>
            <w:r>
              <w:rPr>
                <w:rFonts w:eastAsia="Times New Roman" w:cs="Arial"/>
                <w:lang w:eastAsia="en-GB"/>
              </w:rPr>
              <w:t>Occasional travel is required for training, and attending Area Meetings.</w:t>
            </w:r>
          </w:p>
          <w:p w14:paraId="1AF36ED2" w14:textId="7BB9F9C2" w:rsidR="0086417D" w:rsidRPr="005D5BC3" w:rsidRDefault="005D5BC3" w:rsidP="005D5BC3">
            <w:pPr>
              <w:pStyle w:val="ListParagraph"/>
              <w:numPr>
                <w:ilvl w:val="0"/>
                <w:numId w:val="18"/>
              </w:numPr>
              <w:jc w:val="both"/>
              <w:rPr>
                <w:rFonts w:eastAsia="Times New Roman" w:cs="Arial"/>
                <w:lang w:eastAsia="en-GB"/>
              </w:rPr>
            </w:pPr>
            <w:r w:rsidRPr="005D5BC3">
              <w:rPr>
                <w:rFonts w:eastAsia="Times New Roman" w:cs="Arial"/>
                <w:lang w:eastAsia="en-GB"/>
              </w:rPr>
              <w:t>Weekend working is essential as part of the role.</w:t>
            </w:r>
          </w:p>
        </w:tc>
        <w:tc>
          <w:tcPr>
            <w:tcW w:w="3412" w:type="dxa"/>
          </w:tcPr>
          <w:p w14:paraId="07EF2F8E" w14:textId="77777777" w:rsidR="0086417D" w:rsidRPr="0086417D" w:rsidRDefault="0086417D" w:rsidP="0086417D">
            <w:pPr>
              <w:rPr>
                <w:rFonts w:cstheme="minorHAnsi"/>
                <w:b/>
                <w:bCs/>
              </w:rPr>
            </w:pPr>
          </w:p>
        </w:tc>
      </w:tr>
    </w:tbl>
    <w:p w14:paraId="41078548" w14:textId="77777777" w:rsidR="0086417D" w:rsidRPr="0086417D" w:rsidRDefault="0086417D" w:rsidP="0086417D">
      <w:pPr>
        <w:spacing w:after="0"/>
        <w:rPr>
          <w:b/>
          <w:bCs/>
        </w:rPr>
      </w:pPr>
    </w:p>
    <w:sectPr w:rsidR="0086417D" w:rsidRPr="0086417D" w:rsidSect="0086417D">
      <w:pgSz w:w="16838" w:h="11906" w:orient="landscape" w:code="9"/>
      <w:pgMar w:top="851" w:right="357" w:bottom="1009"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2A79" w14:textId="77777777" w:rsidR="00B961EC" w:rsidRDefault="00B961EC">
      <w:pPr>
        <w:spacing w:after="0"/>
      </w:pPr>
      <w:r>
        <w:separator/>
      </w:r>
    </w:p>
  </w:endnote>
  <w:endnote w:type="continuationSeparator" w:id="0">
    <w:p w14:paraId="4650C7EC" w14:textId="77777777" w:rsidR="00B961EC" w:rsidRDefault="00B961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6989" w14:textId="77777777" w:rsidR="003136F5" w:rsidRDefault="00313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B6DA8" w14:textId="77777777" w:rsidR="003136F5" w:rsidRDefault="00313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ABD8" w14:textId="77777777" w:rsidR="003136F5" w:rsidRDefault="003136F5">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C26D" w14:textId="77777777" w:rsidR="00B961EC" w:rsidRDefault="00B961EC">
      <w:pPr>
        <w:spacing w:after="0"/>
      </w:pPr>
      <w:r>
        <w:separator/>
      </w:r>
    </w:p>
  </w:footnote>
  <w:footnote w:type="continuationSeparator" w:id="0">
    <w:p w14:paraId="2917AC89" w14:textId="77777777" w:rsidR="00B961EC" w:rsidRDefault="00B961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088"/>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256207B"/>
    <w:multiLevelType w:val="singleLevel"/>
    <w:tmpl w:val="05AABA7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91BAA"/>
    <w:multiLevelType w:val="hybridMultilevel"/>
    <w:tmpl w:val="0D385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FE77F5"/>
    <w:multiLevelType w:val="hybridMultilevel"/>
    <w:tmpl w:val="D660A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DC2DB9"/>
    <w:multiLevelType w:val="hybridMultilevel"/>
    <w:tmpl w:val="BF385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4060D"/>
    <w:multiLevelType w:val="hybridMultilevel"/>
    <w:tmpl w:val="AA02BA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43B6F71"/>
    <w:multiLevelType w:val="hybridMultilevel"/>
    <w:tmpl w:val="2C2AD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A81B69"/>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9B45EFB"/>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CCF0F3B"/>
    <w:multiLevelType w:val="hybridMultilevel"/>
    <w:tmpl w:val="44803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C857E8"/>
    <w:multiLevelType w:val="hybridMultilevel"/>
    <w:tmpl w:val="4D726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C454E7"/>
    <w:multiLevelType w:val="hybridMultilevel"/>
    <w:tmpl w:val="E0A4AC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2E1166D"/>
    <w:multiLevelType w:val="hybridMultilevel"/>
    <w:tmpl w:val="17A69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8B310D"/>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D884A88"/>
    <w:multiLevelType w:val="hybridMultilevel"/>
    <w:tmpl w:val="02D0473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D8901A1"/>
    <w:multiLevelType w:val="hybridMultilevel"/>
    <w:tmpl w:val="3FB69A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6F43AA3"/>
    <w:multiLevelType w:val="singleLevel"/>
    <w:tmpl w:val="3808E7AC"/>
    <w:lvl w:ilvl="0">
      <w:start w:val="1"/>
      <w:numFmt w:val="decimal"/>
      <w:lvlText w:val="%1."/>
      <w:lvlJc w:val="left"/>
      <w:pPr>
        <w:tabs>
          <w:tab w:val="num" w:pos="360"/>
        </w:tabs>
        <w:ind w:left="360" w:hanging="360"/>
      </w:pPr>
    </w:lvl>
  </w:abstractNum>
  <w:abstractNum w:abstractNumId="17" w15:restartNumberingAfterBreak="0">
    <w:nsid w:val="79E50F0D"/>
    <w:multiLevelType w:val="hybridMultilevel"/>
    <w:tmpl w:val="E91E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11"/>
  </w:num>
  <w:num w:numId="6">
    <w:abstractNumId w:val="0"/>
  </w:num>
  <w:num w:numId="7">
    <w:abstractNumId w:val="8"/>
  </w:num>
  <w:num w:numId="8">
    <w:abstractNumId w:val="1"/>
  </w:num>
  <w:num w:numId="9">
    <w:abstractNumId w:val="7"/>
  </w:num>
  <w:num w:numId="10">
    <w:abstractNumId w:val="13"/>
  </w:num>
  <w:num w:numId="11">
    <w:abstractNumId w:val="4"/>
  </w:num>
  <w:num w:numId="12">
    <w:abstractNumId w:val="3"/>
  </w:num>
  <w:num w:numId="13">
    <w:abstractNumId w:val="9"/>
  </w:num>
  <w:num w:numId="14">
    <w:abstractNumId w:val="6"/>
  </w:num>
  <w:num w:numId="15">
    <w:abstractNumId w:val="2"/>
  </w:num>
  <w:num w:numId="16">
    <w:abstractNumId w:val="1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F5"/>
    <w:rsid w:val="0007773C"/>
    <w:rsid w:val="000836CA"/>
    <w:rsid w:val="000859E7"/>
    <w:rsid w:val="000B0027"/>
    <w:rsid w:val="001014DB"/>
    <w:rsid w:val="0013486A"/>
    <w:rsid w:val="00137F26"/>
    <w:rsid w:val="00146816"/>
    <w:rsid w:val="001D3FF3"/>
    <w:rsid w:val="00211F51"/>
    <w:rsid w:val="00215526"/>
    <w:rsid w:val="002254A7"/>
    <w:rsid w:val="002757A5"/>
    <w:rsid w:val="00295939"/>
    <w:rsid w:val="002E251F"/>
    <w:rsid w:val="003027C8"/>
    <w:rsid w:val="003136F5"/>
    <w:rsid w:val="00386EF6"/>
    <w:rsid w:val="003A40D6"/>
    <w:rsid w:val="0041095A"/>
    <w:rsid w:val="00462DFE"/>
    <w:rsid w:val="004C1532"/>
    <w:rsid w:val="004F1FB5"/>
    <w:rsid w:val="005D5BC3"/>
    <w:rsid w:val="00605039"/>
    <w:rsid w:val="00652403"/>
    <w:rsid w:val="00661E84"/>
    <w:rsid w:val="006A4FDE"/>
    <w:rsid w:val="006D29E8"/>
    <w:rsid w:val="006F09B3"/>
    <w:rsid w:val="007510FA"/>
    <w:rsid w:val="00773335"/>
    <w:rsid w:val="007A0A97"/>
    <w:rsid w:val="007B4DAE"/>
    <w:rsid w:val="0080735E"/>
    <w:rsid w:val="0086417D"/>
    <w:rsid w:val="008A1499"/>
    <w:rsid w:val="008B4DE7"/>
    <w:rsid w:val="008C4D92"/>
    <w:rsid w:val="00916958"/>
    <w:rsid w:val="00986197"/>
    <w:rsid w:val="0099251D"/>
    <w:rsid w:val="009A5755"/>
    <w:rsid w:val="009C6467"/>
    <w:rsid w:val="009D7ECE"/>
    <w:rsid w:val="00A919FD"/>
    <w:rsid w:val="00B065B0"/>
    <w:rsid w:val="00B364D1"/>
    <w:rsid w:val="00B961EC"/>
    <w:rsid w:val="00BF03BB"/>
    <w:rsid w:val="00BF1569"/>
    <w:rsid w:val="00C15708"/>
    <w:rsid w:val="00C36560"/>
    <w:rsid w:val="00C4635B"/>
    <w:rsid w:val="00D0511F"/>
    <w:rsid w:val="00D1507A"/>
    <w:rsid w:val="00D819CF"/>
    <w:rsid w:val="00DE01A4"/>
    <w:rsid w:val="00E704CE"/>
    <w:rsid w:val="00EA2E4A"/>
    <w:rsid w:val="00EB61A0"/>
    <w:rsid w:val="00F068B1"/>
    <w:rsid w:val="00F07B3E"/>
    <w:rsid w:val="00F9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BCC2"/>
  <w15:chartTrackingRefBased/>
  <w15:docId w15:val="{0568832A-6579-457D-9C88-A135DFB8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3136F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36F5"/>
    <w:rPr>
      <w:rFonts w:asciiTheme="majorHAnsi" w:eastAsiaTheme="majorEastAsia" w:hAnsiTheme="majorHAnsi" w:cstheme="majorBidi"/>
      <w:i/>
      <w:iCs/>
      <w:color w:val="365F91" w:themeColor="accent1" w:themeShade="BF"/>
    </w:rPr>
  </w:style>
  <w:style w:type="paragraph" w:styleId="Footer">
    <w:name w:val="footer"/>
    <w:basedOn w:val="Normal"/>
    <w:link w:val="FooterChar"/>
    <w:uiPriority w:val="99"/>
    <w:semiHidden/>
    <w:unhideWhenUsed/>
    <w:rsid w:val="003136F5"/>
    <w:pPr>
      <w:tabs>
        <w:tab w:val="center" w:pos="4513"/>
        <w:tab w:val="right" w:pos="9026"/>
      </w:tabs>
      <w:spacing w:after="0"/>
    </w:pPr>
  </w:style>
  <w:style w:type="character" w:customStyle="1" w:styleId="FooterChar">
    <w:name w:val="Footer Char"/>
    <w:basedOn w:val="DefaultParagraphFont"/>
    <w:link w:val="Footer"/>
    <w:uiPriority w:val="99"/>
    <w:semiHidden/>
    <w:rsid w:val="003136F5"/>
  </w:style>
  <w:style w:type="character" w:styleId="PageNumber">
    <w:name w:val="page number"/>
    <w:basedOn w:val="DefaultParagraphFont"/>
    <w:rsid w:val="003136F5"/>
  </w:style>
  <w:style w:type="paragraph" w:styleId="ListParagraph">
    <w:name w:val="List Paragraph"/>
    <w:basedOn w:val="Normal"/>
    <w:uiPriority w:val="34"/>
    <w:qFormat/>
    <w:rsid w:val="000B0027"/>
    <w:pPr>
      <w:ind w:left="720"/>
      <w:contextualSpacing/>
    </w:pPr>
  </w:style>
  <w:style w:type="table" w:styleId="TableGrid">
    <w:name w:val="Table Grid"/>
    <w:basedOn w:val="TableNormal"/>
    <w:uiPriority w:val="59"/>
    <w:rsid w:val="008641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417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C365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560"/>
    <w:rPr>
      <w:rFonts w:ascii="Segoe UI" w:hAnsi="Segoe UI" w:cs="Segoe UI"/>
      <w:sz w:val="18"/>
      <w:szCs w:val="18"/>
    </w:rPr>
  </w:style>
  <w:style w:type="paragraph" w:styleId="NoSpacing">
    <w:name w:val="No Spacing"/>
    <w:uiPriority w:val="1"/>
    <w:qFormat/>
    <w:rsid w:val="005D5BC3"/>
    <w:pPr>
      <w:spacing w:after="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7205">
      <w:bodyDiv w:val="1"/>
      <w:marLeft w:val="0"/>
      <w:marRight w:val="0"/>
      <w:marTop w:val="0"/>
      <w:marBottom w:val="0"/>
      <w:divBdr>
        <w:top w:val="none" w:sz="0" w:space="0" w:color="auto"/>
        <w:left w:val="none" w:sz="0" w:space="0" w:color="auto"/>
        <w:bottom w:val="none" w:sz="0" w:space="0" w:color="auto"/>
        <w:right w:val="none" w:sz="0" w:space="0" w:color="auto"/>
      </w:divBdr>
    </w:div>
    <w:div w:id="14887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Richardson</dc:creator>
  <cp:keywords/>
  <dc:description/>
  <cp:lastModifiedBy>Sarah Owen</cp:lastModifiedBy>
  <cp:revision>3</cp:revision>
  <cp:lastPrinted>2021-06-18T08:58:00Z</cp:lastPrinted>
  <dcterms:created xsi:type="dcterms:W3CDTF">2021-09-28T10:43:00Z</dcterms:created>
  <dcterms:modified xsi:type="dcterms:W3CDTF">2022-03-09T12:22:00Z</dcterms:modified>
</cp:coreProperties>
</file>